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EC4" w:rsidRPr="00F73EC4" w:rsidRDefault="00F73EC4" w:rsidP="00117AA2">
      <w:pPr>
        <w:ind w:left="3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Protokół </w:t>
      </w:r>
    </w:p>
    <w:p w:rsidR="00F73EC4" w:rsidRP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posiedzenia Wojewódzkiej Społecznej Rady ds. Osób Niepełnosprawnych przy </w:t>
      </w:r>
    </w:p>
    <w:p w:rsidR="001A2E1B" w:rsidRPr="00F73EC4" w:rsidRDefault="00F73EC4" w:rsidP="00117AA2">
      <w:pPr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:rsidR="00F73EC4" w:rsidRDefault="00F73EC4" w:rsidP="00117AA2">
      <w:pPr>
        <w:ind w:left="2124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33268">
        <w:rPr>
          <w:rFonts w:ascii="Times New Roman" w:hAnsi="Times New Roman" w:cs="Times New Roman"/>
          <w:b/>
          <w:sz w:val="24"/>
          <w:szCs w:val="24"/>
        </w:rPr>
        <w:t>10</w:t>
      </w:r>
      <w:r w:rsidR="005E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268">
        <w:rPr>
          <w:rFonts w:ascii="Times New Roman" w:hAnsi="Times New Roman" w:cs="Times New Roman"/>
          <w:b/>
          <w:sz w:val="24"/>
          <w:szCs w:val="24"/>
        </w:rPr>
        <w:t>marca</w:t>
      </w:r>
      <w:r w:rsidR="00D50D8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33268">
        <w:rPr>
          <w:rFonts w:ascii="Times New Roman" w:hAnsi="Times New Roman" w:cs="Times New Roman"/>
          <w:b/>
          <w:sz w:val="24"/>
          <w:szCs w:val="24"/>
        </w:rPr>
        <w:t>4</w:t>
      </w:r>
      <w:r w:rsidRPr="00F73EC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EC4" w:rsidRDefault="00F73EC4" w:rsidP="00117AA2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Posiedzenie przebiegało wg następującego porządku:</w:t>
      </w:r>
    </w:p>
    <w:p w:rsidR="002F149A" w:rsidRDefault="0008250A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posiedzenia</w:t>
      </w:r>
      <w:r w:rsidR="00233B61">
        <w:rPr>
          <w:rFonts w:ascii="Times New Roman" w:hAnsi="Times New Roman" w:cs="Times New Roman"/>
          <w:sz w:val="24"/>
          <w:szCs w:val="24"/>
        </w:rPr>
        <w:t>.</w:t>
      </w:r>
    </w:p>
    <w:p w:rsidR="000C3010" w:rsidRPr="000C3010" w:rsidRDefault="000C3010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3010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E33268">
        <w:rPr>
          <w:rFonts w:ascii="Times New Roman" w:hAnsi="Times New Roman" w:cs="Times New Roman"/>
          <w:sz w:val="24"/>
          <w:szCs w:val="24"/>
        </w:rPr>
        <w:t>w sprawie określenia zadań Samorządu Województwa Lubelskiego, które mogą być finansowane ze środków PFRON</w:t>
      </w:r>
      <w:r w:rsidRPr="000C3010">
        <w:rPr>
          <w:rFonts w:ascii="Times New Roman" w:hAnsi="Times New Roman" w:cs="Times New Roman"/>
          <w:sz w:val="24"/>
          <w:szCs w:val="24"/>
        </w:rPr>
        <w:t xml:space="preserve"> </w:t>
      </w:r>
      <w:r w:rsidR="00E33268">
        <w:rPr>
          <w:rFonts w:ascii="Times New Roman" w:hAnsi="Times New Roman" w:cs="Times New Roman"/>
          <w:sz w:val="24"/>
          <w:szCs w:val="24"/>
        </w:rPr>
        <w:t>w</w:t>
      </w:r>
      <w:r w:rsidRPr="000C3010">
        <w:rPr>
          <w:rFonts w:ascii="Times New Roman" w:hAnsi="Times New Roman" w:cs="Times New Roman"/>
          <w:sz w:val="24"/>
          <w:szCs w:val="24"/>
        </w:rPr>
        <w:t xml:space="preserve"> rok</w:t>
      </w:r>
      <w:r w:rsidR="00E33268">
        <w:rPr>
          <w:rFonts w:ascii="Times New Roman" w:hAnsi="Times New Roman" w:cs="Times New Roman"/>
          <w:sz w:val="24"/>
          <w:szCs w:val="24"/>
        </w:rPr>
        <w:t>u</w:t>
      </w:r>
      <w:r w:rsidRPr="000C3010">
        <w:rPr>
          <w:rFonts w:ascii="Times New Roman" w:hAnsi="Times New Roman" w:cs="Times New Roman"/>
          <w:sz w:val="24"/>
          <w:szCs w:val="24"/>
        </w:rPr>
        <w:t xml:space="preserve"> 2014</w:t>
      </w:r>
      <w:r w:rsidR="00E33268">
        <w:rPr>
          <w:rFonts w:ascii="Times New Roman" w:hAnsi="Times New Roman" w:cs="Times New Roman"/>
          <w:sz w:val="24"/>
          <w:szCs w:val="24"/>
        </w:rPr>
        <w:t xml:space="preserve"> łącznie z ogólną analizą względem roku 2013 i złożonych do ROPS wniosków</w:t>
      </w:r>
      <w:r w:rsidRPr="000C3010">
        <w:rPr>
          <w:rFonts w:ascii="Times New Roman" w:hAnsi="Times New Roman" w:cs="Times New Roman"/>
          <w:sz w:val="24"/>
          <w:szCs w:val="24"/>
        </w:rPr>
        <w:t>.</w:t>
      </w:r>
    </w:p>
    <w:p w:rsidR="00B02DB8" w:rsidRDefault="00E33268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członków Rady  w sprawie projektu uchwały Sejmiku Województwa Lubelskiego</w:t>
      </w:r>
      <w:r w:rsidR="00B02DB8" w:rsidRPr="00B02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DB8" w:rsidRPr="00B02DB8">
        <w:rPr>
          <w:rFonts w:ascii="Times New Roman" w:hAnsi="Times New Roman" w:cs="Times New Roman"/>
          <w:sz w:val="24"/>
          <w:szCs w:val="24"/>
        </w:rPr>
        <w:t>dotyczącego określenia zadań Samorządu Województwa</w:t>
      </w:r>
      <w:r w:rsidR="00B02DB8" w:rsidRPr="005A1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DB8" w:rsidRPr="00B02DB8">
        <w:rPr>
          <w:rFonts w:ascii="Times New Roman" w:hAnsi="Times New Roman" w:cs="Times New Roman"/>
          <w:sz w:val="24"/>
          <w:szCs w:val="24"/>
        </w:rPr>
        <w:t>Lubelskiego</w:t>
      </w:r>
      <w:r w:rsidR="00841E3D">
        <w:rPr>
          <w:rFonts w:ascii="Times New Roman" w:hAnsi="Times New Roman" w:cs="Times New Roman"/>
          <w:sz w:val="24"/>
          <w:szCs w:val="24"/>
        </w:rPr>
        <w:t>, które mogą być finansowane ze środków PFRON w 2014.</w:t>
      </w:r>
    </w:p>
    <w:p w:rsidR="00592DCB" w:rsidRPr="001D124A" w:rsidRDefault="00D5668B" w:rsidP="00B02D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124A">
        <w:rPr>
          <w:rFonts w:ascii="Times New Roman" w:hAnsi="Times New Roman" w:cs="Times New Roman"/>
          <w:sz w:val="24"/>
          <w:szCs w:val="24"/>
        </w:rPr>
        <w:t>Sprawy bieżące i wniesione.</w:t>
      </w:r>
    </w:p>
    <w:p w:rsidR="00D5668B" w:rsidRDefault="00D5668B" w:rsidP="00117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</w:t>
      </w:r>
      <w:r w:rsidR="004C41E0">
        <w:rPr>
          <w:rFonts w:ascii="Times New Roman" w:hAnsi="Times New Roman" w:cs="Times New Roman"/>
          <w:sz w:val="24"/>
          <w:szCs w:val="24"/>
        </w:rPr>
        <w:t>posiedzenia.</w:t>
      </w:r>
    </w:p>
    <w:p w:rsidR="00233B61" w:rsidRDefault="00970C91" w:rsidP="00117AA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75242">
        <w:rPr>
          <w:rFonts w:ascii="Times New Roman" w:hAnsi="Times New Roman" w:cs="Times New Roman"/>
          <w:sz w:val="24"/>
          <w:szCs w:val="24"/>
        </w:rPr>
        <w:t xml:space="preserve">W posiedzeniu uczestniczyli członkowie Wojewódzkiej Społecznej Rady ds. Osób Niepełnosprawnych w osobach: </w:t>
      </w:r>
      <w:r w:rsidR="004C41E0">
        <w:rPr>
          <w:rFonts w:ascii="Times New Roman" w:hAnsi="Times New Roman" w:cs="Times New Roman"/>
          <w:sz w:val="24"/>
          <w:szCs w:val="24"/>
        </w:rPr>
        <w:t xml:space="preserve">Edyta Długosz-Mazur- Przewodnicząca, </w:t>
      </w:r>
      <w:r w:rsidR="00CC2221">
        <w:rPr>
          <w:rFonts w:ascii="Times New Roman" w:hAnsi="Times New Roman" w:cs="Times New Roman"/>
          <w:sz w:val="24"/>
          <w:szCs w:val="24"/>
        </w:rPr>
        <w:t>Joanna Jakóbczyk</w:t>
      </w:r>
      <w:r w:rsidR="00935803">
        <w:rPr>
          <w:rFonts w:ascii="Times New Roman" w:hAnsi="Times New Roman" w:cs="Times New Roman"/>
          <w:sz w:val="24"/>
          <w:szCs w:val="24"/>
        </w:rPr>
        <w:t>, Joanna Olszewska, Zbigniew Nastaj.</w:t>
      </w:r>
      <w:r w:rsidR="00CC2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E3D" w:rsidRDefault="00935803" w:rsidP="00841E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 byli</w:t>
      </w:r>
      <w:r w:rsidR="00653E1A">
        <w:rPr>
          <w:rFonts w:ascii="Times New Roman" w:hAnsi="Times New Roman" w:cs="Times New Roman"/>
          <w:sz w:val="24"/>
          <w:szCs w:val="24"/>
        </w:rPr>
        <w:t xml:space="preserve"> także przedstawiciele Regionalnego Ośrodka Polityki Społecznej w Lublinie </w:t>
      </w:r>
      <w:r w:rsidR="00653E1A">
        <w:rPr>
          <w:rFonts w:ascii="Times New Roman" w:hAnsi="Times New Roman" w:cs="Times New Roman"/>
          <w:sz w:val="24"/>
          <w:szCs w:val="24"/>
        </w:rPr>
        <w:br/>
        <w:t>w osobach: Aleksandra Warmińska- Dyrektor, Małgorzata Mądry-</w:t>
      </w:r>
      <w:r w:rsidR="00653E1A" w:rsidRPr="00C765F3">
        <w:rPr>
          <w:rFonts w:ascii="Times New Roman" w:hAnsi="Times New Roman" w:cs="Times New Roman"/>
          <w:sz w:val="24"/>
          <w:szCs w:val="24"/>
        </w:rPr>
        <w:t xml:space="preserve"> </w:t>
      </w:r>
      <w:r w:rsidR="00653E1A">
        <w:rPr>
          <w:rFonts w:ascii="Times New Roman" w:hAnsi="Times New Roman" w:cs="Times New Roman"/>
          <w:sz w:val="24"/>
          <w:szCs w:val="24"/>
        </w:rPr>
        <w:t>Zastępca Dyrektora</w:t>
      </w:r>
      <w:r>
        <w:rPr>
          <w:rFonts w:ascii="Times New Roman" w:hAnsi="Times New Roman" w:cs="Times New Roman"/>
          <w:sz w:val="24"/>
          <w:szCs w:val="24"/>
        </w:rPr>
        <w:t>, Janusz Iwanicki- Kierownik Oddziału Rehabilitacji Społ</w:t>
      </w:r>
      <w:r w:rsidR="00D64373">
        <w:rPr>
          <w:rFonts w:ascii="Times New Roman" w:hAnsi="Times New Roman" w:cs="Times New Roman"/>
          <w:sz w:val="24"/>
          <w:szCs w:val="24"/>
        </w:rPr>
        <w:t>eczno</w:t>
      </w:r>
      <w:r>
        <w:rPr>
          <w:rFonts w:ascii="Times New Roman" w:hAnsi="Times New Roman" w:cs="Times New Roman"/>
          <w:sz w:val="24"/>
          <w:szCs w:val="24"/>
        </w:rPr>
        <w:t>-Zaw</w:t>
      </w:r>
      <w:r w:rsidR="00D64373">
        <w:rPr>
          <w:rFonts w:ascii="Times New Roman" w:hAnsi="Times New Roman" w:cs="Times New Roman"/>
          <w:sz w:val="24"/>
          <w:szCs w:val="24"/>
        </w:rPr>
        <w:t>odowej</w:t>
      </w:r>
      <w:r w:rsidR="00653E1A">
        <w:rPr>
          <w:rFonts w:ascii="Times New Roman" w:hAnsi="Times New Roman" w:cs="Times New Roman"/>
          <w:sz w:val="24"/>
          <w:szCs w:val="24"/>
        </w:rPr>
        <w:t xml:space="preserve"> oraz  Monika Szysz- Podinspektor ds. strategii i wdrażania wojewódzkich programów.</w:t>
      </w:r>
    </w:p>
    <w:p w:rsidR="00841E3D" w:rsidRDefault="00841E3D" w:rsidP="00841E3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1E3D" w:rsidRPr="00186A47" w:rsidRDefault="005A14E2" w:rsidP="005A14E2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41E3D" w:rsidRPr="00186A47">
        <w:rPr>
          <w:rFonts w:ascii="Times New Roman" w:hAnsi="Times New Roman" w:cs="Times New Roman"/>
          <w:b/>
          <w:sz w:val="24"/>
          <w:szCs w:val="24"/>
        </w:rPr>
        <w:t>Otwarcie posiedzenia.</w:t>
      </w:r>
    </w:p>
    <w:p w:rsidR="0008250A" w:rsidRDefault="0008250A" w:rsidP="0008250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E3D" w:rsidRDefault="0008250A" w:rsidP="00841E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250A">
        <w:rPr>
          <w:rFonts w:ascii="Times New Roman" w:hAnsi="Times New Roman" w:cs="Times New Roman"/>
          <w:sz w:val="24"/>
          <w:szCs w:val="24"/>
        </w:rPr>
        <w:t>Posiedzenie rozpocz</w:t>
      </w:r>
      <w:r w:rsidR="00976121">
        <w:rPr>
          <w:rFonts w:ascii="Times New Roman" w:hAnsi="Times New Roman" w:cs="Times New Roman"/>
          <w:sz w:val="24"/>
          <w:szCs w:val="24"/>
        </w:rPr>
        <w:t>ęła pani Dyrektor Aleksandra Warmińska</w:t>
      </w:r>
      <w:r>
        <w:rPr>
          <w:rFonts w:ascii="Times New Roman" w:hAnsi="Times New Roman" w:cs="Times New Roman"/>
          <w:sz w:val="24"/>
          <w:szCs w:val="24"/>
        </w:rPr>
        <w:t>, witając przybyłych gości</w:t>
      </w:r>
      <w:r w:rsidR="00126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1E3D" w:rsidRDefault="00841E3D" w:rsidP="00841E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1E3D" w:rsidRDefault="00841E3D" w:rsidP="00841E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1E3D" w:rsidRPr="00841E3D" w:rsidRDefault="00841E3D" w:rsidP="00841E3D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1E3D">
        <w:rPr>
          <w:rFonts w:ascii="Times New Roman" w:hAnsi="Times New Roman" w:cs="Times New Roman"/>
          <w:b/>
          <w:sz w:val="24"/>
          <w:szCs w:val="24"/>
        </w:rPr>
        <w:t>2.</w:t>
      </w:r>
      <w:r w:rsidR="00186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E3D">
        <w:rPr>
          <w:rFonts w:ascii="Times New Roman" w:hAnsi="Times New Roman" w:cs="Times New Roman"/>
          <w:b/>
          <w:sz w:val="24"/>
          <w:szCs w:val="24"/>
        </w:rPr>
        <w:t>Informacja w sprawie określenia zadań Samorządu Województwa Lubelskiego, które mogą być finansowane ze środków PFRON w roku 2014 łącznie z ogólną analizą względem roku 2013 i złożonych do ROPS wniosków.</w:t>
      </w:r>
    </w:p>
    <w:p w:rsidR="00841E3D" w:rsidRPr="00841E3D" w:rsidRDefault="00841E3D" w:rsidP="000C3010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E3D" w:rsidRDefault="00841E3D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3010" w:rsidRDefault="00841E3D" w:rsidP="000C301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5803">
        <w:rPr>
          <w:rFonts w:ascii="Times New Roman" w:hAnsi="Times New Roman" w:cs="Times New Roman"/>
          <w:sz w:val="24"/>
          <w:szCs w:val="24"/>
        </w:rPr>
        <w:t>Na wstępie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58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 Dyrektor ogólnie przeanalizowała wnioski, jakie wpłynęły w roku 2013 na roboty budowlane dotyczące obiektów służących rehabilitacji </w:t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związku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>z potrzebami osób niepełnosprawnych, z wyjątkiem rozbiórki tych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obiektów oraz poinformowała o wniosku, który został złożony </w:t>
      </w:r>
      <w:r w:rsidR="00633DFC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ROPS w Lublinie o utworzenie i działanie zakładu aktywności</w:t>
      </w:r>
      <w:r w:rsidRPr="00841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zawodowej</w:t>
      </w:r>
      <w:r w:rsidR="00633DFC">
        <w:rPr>
          <w:rFonts w:ascii="Times New Roman" w:hAnsi="Times New Roman" w:cs="Times New Roman"/>
          <w:color w:val="000000"/>
          <w:sz w:val="24"/>
          <w:szCs w:val="24"/>
        </w:rPr>
        <w:t xml:space="preserve"> na terenie powiatu janowskiego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a także </w:t>
      </w:r>
      <w:r w:rsidR="00935803">
        <w:rPr>
          <w:rFonts w:ascii="Times New Roman" w:hAnsi="Times New Roman" w:cs="Times New Roman"/>
          <w:sz w:val="24"/>
          <w:szCs w:val="24"/>
        </w:rPr>
        <w:t xml:space="preserve">przedstawiła </w:t>
      </w:r>
      <w:r w:rsidR="001D124A">
        <w:rPr>
          <w:rFonts w:ascii="Times New Roman" w:hAnsi="Times New Roman" w:cs="Times New Roman"/>
          <w:sz w:val="24"/>
          <w:szCs w:val="24"/>
        </w:rPr>
        <w:lastRenderedPageBreak/>
        <w:t xml:space="preserve">propozycję </w:t>
      </w:r>
      <w:r w:rsidR="00935803">
        <w:rPr>
          <w:rFonts w:ascii="Times New Roman" w:hAnsi="Times New Roman" w:cs="Times New Roman"/>
          <w:sz w:val="24"/>
          <w:szCs w:val="24"/>
        </w:rPr>
        <w:t>podział</w:t>
      </w:r>
      <w:r w:rsidR="001D124A">
        <w:rPr>
          <w:rFonts w:ascii="Times New Roman" w:hAnsi="Times New Roman" w:cs="Times New Roman"/>
          <w:sz w:val="24"/>
          <w:szCs w:val="24"/>
        </w:rPr>
        <w:t xml:space="preserve">u </w:t>
      </w:r>
      <w:r w:rsidR="00935803">
        <w:rPr>
          <w:rFonts w:ascii="Times New Roman" w:hAnsi="Times New Roman" w:cs="Times New Roman"/>
          <w:sz w:val="24"/>
          <w:szCs w:val="24"/>
        </w:rPr>
        <w:t>środków PFRON na zadania realizowane przez Samorząd Województwa Lubelskiego w roku 2014</w:t>
      </w:r>
      <w:r w:rsidR="00E13472">
        <w:rPr>
          <w:rFonts w:ascii="Times New Roman" w:hAnsi="Times New Roman" w:cs="Times New Roman"/>
          <w:sz w:val="24"/>
          <w:szCs w:val="24"/>
        </w:rPr>
        <w:t>:</w:t>
      </w:r>
    </w:p>
    <w:p w:rsidR="00935803" w:rsidRPr="00E13472" w:rsidRDefault="00935803" w:rsidP="00E13472">
      <w:pPr>
        <w:numPr>
          <w:ilvl w:val="0"/>
          <w:numId w:val="20"/>
        </w:numPr>
        <w:spacing w:after="0" w:line="360" w:lineRule="auto"/>
        <w:ind w:left="805" w:right="91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>dofinansowanie kosztów działalności zakładów aktywności zawodowej</w:t>
      </w:r>
      <w:r w:rsidR="00E13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3472">
        <w:rPr>
          <w:rFonts w:ascii="Times New Roman" w:hAnsi="Times New Roman" w:cs="Times New Roman"/>
          <w:color w:val="000000"/>
          <w:sz w:val="24"/>
          <w:szCs w:val="24"/>
        </w:rPr>
        <w:br/>
        <w:t>- 3 256 </w:t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>000</w:t>
      </w:r>
      <w:r w:rsidR="00E134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zł, </w:t>
      </w:r>
    </w:p>
    <w:p w:rsidR="00935803" w:rsidRPr="00E13472" w:rsidRDefault="00935803" w:rsidP="00E13472">
      <w:pPr>
        <w:numPr>
          <w:ilvl w:val="0"/>
          <w:numId w:val="20"/>
        </w:numPr>
        <w:spacing w:after="0" w:line="360" w:lineRule="auto"/>
        <w:ind w:left="805" w:right="91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dofinansowanie kosztów utworzenia i działania zakładu aktywności zawodowej                    - 1 730 571 zł, </w:t>
      </w:r>
    </w:p>
    <w:p w:rsidR="00935803" w:rsidRPr="00E13472" w:rsidRDefault="00935803" w:rsidP="00E13472">
      <w:pPr>
        <w:numPr>
          <w:ilvl w:val="0"/>
          <w:numId w:val="20"/>
        </w:numPr>
        <w:spacing w:after="0" w:line="360" w:lineRule="auto"/>
        <w:ind w:left="805" w:right="91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dofinansowanie robót budowlanych dotyczących obiektów służących rehabilitacji,  </w:t>
      </w:r>
      <w:r w:rsidRPr="00E1347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związku z potrzebami osób niepełnosprawnych, z wyjątkiem rozbiórki tych obiektów - 2 853 550 </w:t>
      </w:r>
      <w:r w:rsidRPr="00E13472">
        <w:rPr>
          <w:rFonts w:ascii="Times New Roman" w:eastAsia="Calibri" w:hAnsi="Times New Roman" w:cs="Times New Roman"/>
          <w:sz w:val="24"/>
          <w:szCs w:val="24"/>
        </w:rPr>
        <w:t>zł,</w:t>
      </w:r>
    </w:p>
    <w:p w:rsidR="00935803" w:rsidRPr="00E13472" w:rsidRDefault="00935803" w:rsidP="00E13472">
      <w:pPr>
        <w:numPr>
          <w:ilvl w:val="0"/>
          <w:numId w:val="20"/>
        </w:numPr>
        <w:spacing w:after="0" w:line="360" w:lineRule="auto"/>
        <w:ind w:left="805" w:right="91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zadania z zakresu rehabilitacji zawodowej i społecznej osób niepełnosprawnych zlecane fundacjom oraz organizacjom pozarządowym - 560 465</w:t>
      </w:r>
      <w:r w:rsidRPr="00E134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DFC">
        <w:rPr>
          <w:rFonts w:ascii="Times New Roman" w:eastAsia="Calibri" w:hAnsi="Times New Roman" w:cs="Times New Roman"/>
          <w:sz w:val="24"/>
          <w:szCs w:val="24"/>
        </w:rPr>
        <w:t>00</w:t>
      </w:r>
      <w:r w:rsidRPr="00E13472">
        <w:rPr>
          <w:rFonts w:ascii="Times New Roman" w:eastAsia="Calibri" w:hAnsi="Times New Roman" w:cs="Times New Roman"/>
          <w:sz w:val="24"/>
          <w:szCs w:val="24"/>
        </w:rPr>
        <w:t>zł.</w:t>
      </w:r>
    </w:p>
    <w:p w:rsidR="00E33268" w:rsidRDefault="00E33268" w:rsidP="00E13472">
      <w:pPr>
        <w:spacing w:line="360" w:lineRule="auto"/>
        <w:ind w:right="9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5C0E" w:rsidRDefault="00633DFC" w:rsidP="00E13472">
      <w:pPr>
        <w:spacing w:line="360" w:lineRule="auto"/>
        <w:ind w:right="9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Następnie, g</w:t>
      </w:r>
      <w:r w:rsidR="00E13472">
        <w:rPr>
          <w:rFonts w:ascii="Times New Roman" w:hAnsi="Times New Roman" w:cs="Times New Roman"/>
          <w:color w:val="000000"/>
          <w:sz w:val="24"/>
          <w:szCs w:val="24"/>
        </w:rPr>
        <w:t>łos przekazała panu Januszowi Iwanickiemu, który szczegółowo przedstawił analiz</w:t>
      </w:r>
      <w:r w:rsidR="00415C0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E13472">
        <w:rPr>
          <w:rFonts w:ascii="Times New Roman" w:hAnsi="Times New Roman" w:cs="Times New Roman"/>
          <w:color w:val="000000"/>
          <w:sz w:val="24"/>
          <w:szCs w:val="24"/>
        </w:rPr>
        <w:t xml:space="preserve"> powyższych wniosków</w:t>
      </w:r>
      <w:r w:rsidR="00E33268">
        <w:rPr>
          <w:rFonts w:ascii="Times New Roman" w:hAnsi="Times New Roman" w:cs="Times New Roman"/>
          <w:color w:val="000000"/>
          <w:sz w:val="24"/>
          <w:szCs w:val="24"/>
        </w:rPr>
        <w:t xml:space="preserve"> na roboty 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budowlane oraz na prośbę </w:t>
      </w:r>
      <w:r>
        <w:rPr>
          <w:rFonts w:ascii="Times New Roman" w:hAnsi="Times New Roman" w:cs="Times New Roman"/>
          <w:color w:val="000000"/>
          <w:sz w:val="24"/>
          <w:szCs w:val="24"/>
        </w:rPr>
        <w:t>członków WSRdsON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 przedstawił</w:t>
      </w:r>
      <w:r w:rsidR="00415C0E">
        <w:rPr>
          <w:rFonts w:ascii="Times New Roman" w:hAnsi="Times New Roman" w:cs="Times New Roman"/>
          <w:color w:val="000000"/>
          <w:sz w:val="24"/>
          <w:szCs w:val="24"/>
        </w:rPr>
        <w:t xml:space="preserve"> informacj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15C0E">
        <w:rPr>
          <w:rFonts w:ascii="Times New Roman" w:hAnsi="Times New Roman" w:cs="Times New Roman"/>
          <w:color w:val="000000"/>
          <w:sz w:val="24"/>
          <w:szCs w:val="24"/>
        </w:rPr>
        <w:t xml:space="preserve"> o nowotworzonym zakładzie aktywności zawodowej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 w Janowie Lubelskim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Potwierdzając zasadność utworzenia  zakładu, pan Kierownik z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>wr</w:t>
      </w:r>
      <w:r>
        <w:rPr>
          <w:rFonts w:ascii="Times New Roman" w:hAnsi="Times New Roman" w:cs="Times New Roman"/>
          <w:color w:val="000000"/>
          <w:sz w:val="24"/>
          <w:szCs w:val="24"/>
        </w:rPr>
        <w:t>ócił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szczególną uwagę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między innymi </w:t>
      </w:r>
      <w:r w:rsidR="00841E3D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>brak tego typu jednostki na tym obszarze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geograficznym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>i dość dużą liczbę osób niepełnosprawnych, która znajdzie tam zatrudnienie.</w:t>
      </w:r>
    </w:p>
    <w:p w:rsidR="007A5B08" w:rsidRDefault="00841E3D" w:rsidP="00E13472">
      <w:pPr>
        <w:spacing w:line="360" w:lineRule="auto"/>
        <w:ind w:right="9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Uściślając powyższe, p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ani Dyrektor poinformowała o zobowiązaniu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 xml:space="preserve"> Zarządu P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owiatu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anowskiego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>corocznego uzupełniania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  10% 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 xml:space="preserve">do środków pochodzących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z PFRON przekazywanych na 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 działalnoś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7A5B08">
        <w:rPr>
          <w:rFonts w:ascii="Times New Roman" w:hAnsi="Times New Roman" w:cs="Times New Roman"/>
          <w:color w:val="000000"/>
          <w:sz w:val="24"/>
          <w:szCs w:val="24"/>
        </w:rPr>
        <w:t xml:space="preserve"> zakładu.</w:t>
      </w:r>
    </w:p>
    <w:p w:rsidR="005A14E2" w:rsidRDefault="00CB15CF" w:rsidP="005A14E2">
      <w:pPr>
        <w:spacing w:line="360" w:lineRule="auto"/>
        <w:ind w:right="9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Analizując powyższe, pani Dyrektor i pan Kierownik nawiązywali do wydatkowania środków </w:t>
      </w:r>
      <w:r w:rsidR="001848D7">
        <w:rPr>
          <w:rFonts w:ascii="Times New Roman" w:hAnsi="Times New Roman" w:cs="Times New Roman"/>
          <w:color w:val="000000"/>
          <w:sz w:val="24"/>
          <w:szCs w:val="24"/>
        </w:rPr>
        <w:t xml:space="preserve">PFRON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t xml:space="preserve">latach ubiegłych, szczególnie w  </w:t>
      </w:r>
      <w:r>
        <w:rPr>
          <w:rFonts w:ascii="Times New Roman" w:hAnsi="Times New Roman" w:cs="Times New Roman"/>
          <w:color w:val="000000"/>
          <w:sz w:val="24"/>
          <w:szCs w:val="24"/>
        </w:rPr>
        <w:t>roku 2013</w:t>
      </w:r>
      <w:r w:rsidR="001848D7">
        <w:rPr>
          <w:rFonts w:ascii="Times New Roman" w:hAnsi="Times New Roman" w:cs="Times New Roman"/>
          <w:color w:val="000000"/>
          <w:sz w:val="24"/>
          <w:szCs w:val="24"/>
        </w:rPr>
        <w:t xml:space="preserve">, tj. konkursów, które się odbyły, przesunięć środków pomiędzy nimi i zadaniami realizowanymi przez Samorząd </w:t>
      </w:r>
      <w:r w:rsidR="003F3C6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Wojewódzki </w:t>
      </w:r>
      <w:r w:rsidR="001848D7">
        <w:rPr>
          <w:rFonts w:ascii="Times New Roman" w:hAnsi="Times New Roman" w:cs="Times New Roman"/>
          <w:color w:val="000000"/>
          <w:sz w:val="24"/>
          <w:szCs w:val="24"/>
        </w:rPr>
        <w:t>w ogóle.</w:t>
      </w:r>
    </w:p>
    <w:p w:rsidR="009840AE" w:rsidRDefault="00496542" w:rsidP="005A14E2">
      <w:pPr>
        <w:spacing w:line="360" w:lineRule="auto"/>
        <w:ind w:right="9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Nawiązując do </w:t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>zada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ń</w:t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zakresu rehabilitacji zawodowej i społecznej osób niepełnosprawnych zlecan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ych</w:t>
      </w:r>
      <w:r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fundacjom oraz organizacjom pozarządowym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pani  Małgo</w:t>
      </w:r>
      <w:r w:rsidR="007924F5">
        <w:rPr>
          <w:rFonts w:ascii="Times New Roman" w:eastAsia="Calibri" w:hAnsi="Times New Roman" w:cs="Times New Roman"/>
          <w:color w:val="000000"/>
          <w:sz w:val="24"/>
          <w:szCs w:val="24"/>
        </w:rPr>
        <w:t>rzata Mądry- Zastępca Dyrektora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84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poinformowała, że w związku </w:t>
      </w:r>
      <w:r w:rsidR="00440B9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984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</w:t>
      </w:r>
      <w:r w:rsidR="00440B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minimalnym </w:t>
      </w:r>
      <w:r w:rsidR="009840AE">
        <w:rPr>
          <w:rFonts w:ascii="Times New Roman" w:eastAsia="Calibri" w:hAnsi="Times New Roman" w:cs="Times New Roman"/>
          <w:color w:val="000000"/>
          <w:sz w:val="24"/>
          <w:szCs w:val="24"/>
        </w:rPr>
        <w:t>zainteresowani</w:t>
      </w:r>
      <w:r w:rsidR="00440B9A">
        <w:rPr>
          <w:rFonts w:ascii="Times New Roman" w:eastAsia="Calibri" w:hAnsi="Times New Roman" w:cs="Times New Roman"/>
          <w:color w:val="000000"/>
          <w:sz w:val="24"/>
          <w:szCs w:val="24"/>
        </w:rPr>
        <w:t>em dotyczącym</w:t>
      </w:r>
      <w:r w:rsidR="00984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D124A">
        <w:rPr>
          <w:rFonts w:ascii="Times New Roman" w:eastAsia="Calibri" w:hAnsi="Times New Roman" w:cs="Times New Roman"/>
          <w:color w:val="000000"/>
          <w:sz w:val="24"/>
          <w:szCs w:val="24"/>
        </w:rPr>
        <w:t>dwóch</w:t>
      </w:r>
      <w:r w:rsidR="00984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rodzajów zadań, tj.</w:t>
      </w:r>
    </w:p>
    <w:p w:rsidR="005A14E2" w:rsidRPr="009840AE" w:rsidRDefault="009840AE" w:rsidP="009840AE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Zakup</w:t>
      </w:r>
      <w:r w:rsidR="007924F5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szkoleni</w:t>
      </w:r>
      <w:r w:rsidR="007924F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utrzymani</w:t>
      </w:r>
      <w:r w:rsidR="007924F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 trakcie szkolenia psów przewodników dla osób niewidomych oraz</w:t>
      </w:r>
      <w:r w:rsidR="00496542" w:rsidRPr="009840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osób z niepełnosprawnością ruchową</w:t>
      </w:r>
      <w:r w:rsidR="004A193F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:rsidR="00BA7648" w:rsidRDefault="009840AE" w:rsidP="00BA7648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Organizowani</w:t>
      </w:r>
      <w:r w:rsidR="007924F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prowadzeni</w:t>
      </w:r>
      <w:r w:rsidR="007924F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zintegrowanych działań na rzecz włączania osób niepełnosprawnych w rynek pracy</w:t>
      </w:r>
    </w:p>
    <w:p w:rsidR="004A193F" w:rsidRPr="00BA7648" w:rsidRDefault="001D124A" w:rsidP="00BA7648">
      <w:pPr>
        <w:pStyle w:val="Akapitzlist"/>
        <w:spacing w:line="360" w:lineRule="auto"/>
        <w:ind w:left="0" w:right="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oraz realizacją zadania: Prowadzenie rehabilitacji społecznej i zawodowej osób niepełnosprawnych w różnych typach placówek przez Centralę PFRON należy kontynuować możliwość przesuwania środków przeznaczonych</w:t>
      </w:r>
      <w:r w:rsidR="00B02DB8"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193F"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</w:t>
      </w:r>
      <w:r w:rsidR="00440B9A"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ogłaszane przez ROPS w Lublinie </w:t>
      </w:r>
      <w:r w:rsidR="004A193F"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zadania, które cieszą się dużym zainteresowaniem </w:t>
      </w:r>
      <w:r w:rsidR="00D24FBF"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wśród </w:t>
      </w:r>
      <w:r w:rsidR="004A193F" w:rsidRPr="00BA76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organizacji pozarządowych.  </w:t>
      </w:r>
    </w:p>
    <w:p w:rsidR="005A14E2" w:rsidRDefault="005A14E2" w:rsidP="005A14E2">
      <w:pPr>
        <w:spacing w:line="360" w:lineRule="auto"/>
        <w:ind w:right="9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14E2" w:rsidRDefault="005A14E2" w:rsidP="005A14E2">
      <w:pPr>
        <w:spacing w:line="360" w:lineRule="auto"/>
        <w:ind w:right="9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F3C66" w:rsidRPr="005A14E2">
        <w:rPr>
          <w:rFonts w:ascii="Times New Roman" w:hAnsi="Times New Roman" w:cs="Times New Roman"/>
          <w:b/>
          <w:sz w:val="24"/>
          <w:szCs w:val="24"/>
        </w:rPr>
        <w:t>Głosowanie członków Rady  w sprawie projektu uchwały Sejmiku Województwa Lubelskiego</w:t>
      </w:r>
      <w:r w:rsidR="00186A47" w:rsidRPr="005A14E2">
        <w:rPr>
          <w:rFonts w:ascii="Times New Roman" w:hAnsi="Times New Roman" w:cs="Times New Roman"/>
          <w:b/>
          <w:sz w:val="24"/>
          <w:szCs w:val="24"/>
        </w:rPr>
        <w:t xml:space="preserve"> dotyczącego określenia zadań Samorządu Województwa Lubelskiego</w:t>
      </w:r>
      <w:r w:rsidR="003F3C66" w:rsidRPr="005A14E2">
        <w:rPr>
          <w:rFonts w:ascii="Times New Roman" w:hAnsi="Times New Roman" w:cs="Times New Roman"/>
          <w:b/>
          <w:sz w:val="24"/>
          <w:szCs w:val="24"/>
        </w:rPr>
        <w:t>, które mogą być finansowane ze środków PFRON w 2014</w:t>
      </w:r>
      <w:r w:rsidR="00186A47" w:rsidRPr="005A14E2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3F3C66" w:rsidRPr="005A14E2">
        <w:rPr>
          <w:rFonts w:ascii="Times New Roman" w:hAnsi="Times New Roman" w:cs="Times New Roman"/>
          <w:b/>
          <w:sz w:val="24"/>
          <w:szCs w:val="24"/>
        </w:rPr>
        <w:t>.</w:t>
      </w:r>
    </w:p>
    <w:p w:rsidR="00186A47" w:rsidRDefault="00186A47" w:rsidP="00186A47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53D" w:rsidRDefault="00186A47" w:rsidP="00186A47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86A47">
        <w:rPr>
          <w:rFonts w:ascii="Times New Roman" w:hAnsi="Times New Roman" w:cs="Times New Roman"/>
          <w:sz w:val="24"/>
          <w:szCs w:val="24"/>
        </w:rPr>
        <w:t>Pani Przewodnicząca Rady rozpoczęła głosowanie w sprawie pozytywnego zaopiniowania</w:t>
      </w:r>
      <w:r>
        <w:rPr>
          <w:rFonts w:ascii="Times New Roman" w:hAnsi="Times New Roman" w:cs="Times New Roman"/>
          <w:sz w:val="24"/>
          <w:szCs w:val="24"/>
        </w:rPr>
        <w:t xml:space="preserve"> projektu uchwały Sejmiku Województwa Lubelskiego, </w:t>
      </w:r>
      <w:r w:rsidRPr="00186A47">
        <w:rPr>
          <w:rFonts w:ascii="Times New Roman" w:hAnsi="Times New Roman" w:cs="Times New Roman"/>
          <w:sz w:val="24"/>
          <w:szCs w:val="24"/>
        </w:rPr>
        <w:t xml:space="preserve">dotyczącego określenia zadań Samorządu Województwa Lubelskiego, które mogą być finansowane ze środków PFRON </w:t>
      </w:r>
      <w:r>
        <w:rPr>
          <w:rFonts w:ascii="Times New Roman" w:hAnsi="Times New Roman" w:cs="Times New Roman"/>
          <w:sz w:val="24"/>
          <w:szCs w:val="24"/>
        </w:rPr>
        <w:br/>
      </w:r>
      <w:r w:rsidRPr="00186A47">
        <w:rPr>
          <w:rFonts w:ascii="Times New Roman" w:hAnsi="Times New Roman" w:cs="Times New Roman"/>
          <w:sz w:val="24"/>
          <w:szCs w:val="24"/>
        </w:rPr>
        <w:t>w 2014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  <w:r w:rsidR="001D124A">
        <w:rPr>
          <w:rFonts w:ascii="Times New Roman" w:hAnsi="Times New Roman" w:cs="Times New Roman"/>
          <w:sz w:val="24"/>
          <w:szCs w:val="24"/>
        </w:rPr>
        <w:t>, zgodnie z przedstawioną wcześniej propozycją podziału środków</w:t>
      </w:r>
      <w:r w:rsidRPr="00186A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A47" w:rsidRDefault="00186A47" w:rsidP="00186A47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Rady jednogłośnie pozytywnie zaopiniowali powyższy projekt.</w:t>
      </w:r>
    </w:p>
    <w:p w:rsidR="00440B9A" w:rsidRDefault="005A14E2" w:rsidP="00440B9A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tym, pani Przewodnicząca odczytała i podpisała pozytywnie opiniującą Uchwałę nr 1/2014 Wojewódzkiej Społecznej Rady ds. Osób Niepełnosprawnych.</w:t>
      </w:r>
    </w:p>
    <w:p w:rsidR="00186A47" w:rsidRDefault="007924F5" w:rsidP="00440B9A">
      <w:pPr>
        <w:pStyle w:val="Akapitzlist"/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2DB8">
        <w:rPr>
          <w:rFonts w:ascii="Times New Roman" w:hAnsi="Times New Roman" w:cs="Times New Roman"/>
          <w:sz w:val="24"/>
          <w:szCs w:val="24"/>
        </w:rPr>
        <w:t xml:space="preserve">W związku z uszczuplonym budżetem, względem ubiegłego roku </w:t>
      </w:r>
      <w:r w:rsidR="00440B9A">
        <w:rPr>
          <w:rFonts w:ascii="Times New Roman" w:hAnsi="Times New Roman" w:cs="Times New Roman"/>
          <w:sz w:val="24"/>
          <w:szCs w:val="24"/>
        </w:rPr>
        <w:t xml:space="preserve">na </w:t>
      </w:r>
      <w:r w:rsidR="00B02DB8">
        <w:rPr>
          <w:rFonts w:ascii="Times New Roman" w:hAnsi="Times New Roman" w:cs="Times New Roman"/>
          <w:sz w:val="24"/>
          <w:szCs w:val="24"/>
        </w:rPr>
        <w:t xml:space="preserve"> </w:t>
      </w:r>
      <w:r w:rsidR="00440B9A" w:rsidRPr="00E1347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zadania z </w:t>
      </w:r>
      <w:r w:rsidR="00440B9A">
        <w:rPr>
          <w:rFonts w:ascii="Times New Roman" w:eastAsia="Calibri" w:hAnsi="Times New Roman" w:cs="Times New Roman"/>
          <w:color w:val="000000"/>
          <w:sz w:val="24"/>
          <w:szCs w:val="24"/>
        </w:rPr>
        <w:t>zakresu rehabilitacji osób niepełnosprawnych zlecane fundacjom oraz organizacjom pozarządowym, wywiązała się ogólna dyskusja, mająca na celu podkreślenie wagi rzeczywistych potrzeb środowiska osób niepełnosprawnych, ujmująca te priorytetowe.</w:t>
      </w:r>
    </w:p>
    <w:p w:rsidR="004D353D" w:rsidRDefault="004D353D" w:rsidP="004D353D">
      <w:pPr>
        <w:pStyle w:val="Akapitzlist"/>
        <w:spacing w:line="360" w:lineRule="auto"/>
        <w:ind w:left="-142" w:right="9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53D" w:rsidRPr="004D353D" w:rsidRDefault="004D353D" w:rsidP="004D353D">
      <w:pPr>
        <w:pStyle w:val="Akapitzlist"/>
        <w:spacing w:line="360" w:lineRule="auto"/>
        <w:ind w:left="-142" w:right="9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4D353D">
        <w:rPr>
          <w:rFonts w:ascii="Times New Roman" w:hAnsi="Times New Roman" w:cs="Times New Roman"/>
          <w:b/>
          <w:sz w:val="24"/>
          <w:szCs w:val="24"/>
        </w:rPr>
        <w:t>Sprawy bieżące i wniesione.</w:t>
      </w:r>
    </w:p>
    <w:p w:rsidR="00042DCA" w:rsidRDefault="00440B9A" w:rsidP="00440B9A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Dyrektor </w:t>
      </w:r>
      <w:r w:rsidR="004D353D">
        <w:rPr>
          <w:rFonts w:ascii="Times New Roman" w:hAnsi="Times New Roman" w:cs="Times New Roman"/>
          <w:sz w:val="24"/>
          <w:szCs w:val="24"/>
        </w:rPr>
        <w:t xml:space="preserve">Aleksandra </w:t>
      </w:r>
      <w:r>
        <w:rPr>
          <w:rFonts w:ascii="Times New Roman" w:hAnsi="Times New Roman" w:cs="Times New Roman"/>
          <w:sz w:val="24"/>
          <w:szCs w:val="24"/>
        </w:rPr>
        <w:t xml:space="preserve">Warmińska zaproponowała, aby zwrócić się do Lubelskiego Związku Inwalidów Narządu Ruchu przy ul. Lubomelskiej 1/3 celem wyrażenia zgody na zamieszczenie na stronie internetowej ROPS treści informatora ”ABC osoby niepełnosprawnej” jako </w:t>
      </w:r>
      <w:r w:rsidR="00042DCA">
        <w:rPr>
          <w:rFonts w:ascii="Times New Roman" w:hAnsi="Times New Roman" w:cs="Times New Roman"/>
          <w:sz w:val="24"/>
          <w:szCs w:val="24"/>
        </w:rPr>
        <w:t xml:space="preserve">ciekawej publikacji. </w:t>
      </w:r>
    </w:p>
    <w:p w:rsidR="007924F5" w:rsidRDefault="007924F5" w:rsidP="007924F5">
      <w:pPr>
        <w:pStyle w:val="Akapitzli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Dodatkowo, pan Zbigniew Nastaj zwrócił się z prośbą o przeanalizowanie konkursu ogłoszonego przez MOPR w kwestii opiekuna osoby niepełnosprawnej.</w:t>
      </w:r>
    </w:p>
    <w:p w:rsidR="007924F5" w:rsidRDefault="007924F5" w:rsidP="007924F5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458" w:rsidRPr="007924F5" w:rsidRDefault="004D353D" w:rsidP="007924F5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924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458" w:rsidRPr="007924F5">
        <w:rPr>
          <w:rFonts w:ascii="Times New Roman" w:hAnsi="Times New Roman" w:cs="Times New Roman"/>
          <w:b/>
          <w:sz w:val="24"/>
          <w:szCs w:val="24"/>
        </w:rPr>
        <w:t>Zamknięcie posiedzenia.</w:t>
      </w:r>
    </w:p>
    <w:p w:rsidR="00AD1458" w:rsidRPr="00AD1458" w:rsidRDefault="00AD1458" w:rsidP="00AD1458">
      <w:pPr>
        <w:pStyle w:val="Akapitzlist"/>
        <w:ind w:left="-142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458">
        <w:rPr>
          <w:rFonts w:ascii="Times New Roman" w:hAnsi="Times New Roman" w:cs="Times New Roman"/>
          <w:sz w:val="24"/>
          <w:szCs w:val="24"/>
        </w:rPr>
        <w:t>Na tym posiedzenie zakończono</w:t>
      </w:r>
    </w:p>
    <w:p w:rsidR="003A37A4" w:rsidRPr="005D0105" w:rsidRDefault="001A7C94" w:rsidP="003A37A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Osoba sporządzająca:</w:t>
      </w:r>
    </w:p>
    <w:p w:rsidR="003A37A4" w:rsidRPr="005D0105" w:rsidRDefault="003A37A4" w:rsidP="003A37A4">
      <w:pPr>
        <w:contextualSpacing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20"/>
          <w:szCs w:val="20"/>
        </w:rPr>
        <w:t>Monika Szysz</w:t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 w:rsidRPr="005D010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Pr="005D0105">
        <w:rPr>
          <w:rFonts w:ascii="Times New Roman" w:hAnsi="Times New Roman" w:cs="Times New Roman"/>
          <w:sz w:val="16"/>
          <w:szCs w:val="16"/>
        </w:rPr>
        <w:t>Przewodnicząc</w:t>
      </w:r>
      <w:r>
        <w:rPr>
          <w:rFonts w:ascii="Times New Roman" w:hAnsi="Times New Roman" w:cs="Times New Roman"/>
          <w:sz w:val="16"/>
          <w:szCs w:val="16"/>
        </w:rPr>
        <w:t>a</w:t>
      </w:r>
    </w:p>
    <w:p w:rsidR="003A37A4" w:rsidRPr="005D0105" w:rsidRDefault="003A37A4" w:rsidP="003A37A4">
      <w:pPr>
        <w:ind w:left="4956"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Wojewódzkiej Społecznej Rady </w:t>
      </w:r>
    </w:p>
    <w:p w:rsidR="003A37A4" w:rsidRPr="005D0105" w:rsidRDefault="003A37A4" w:rsidP="003A37A4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0105">
        <w:rPr>
          <w:rFonts w:ascii="Times New Roman" w:hAnsi="Times New Roman" w:cs="Times New Roman"/>
          <w:sz w:val="16"/>
          <w:szCs w:val="16"/>
        </w:rPr>
        <w:t xml:space="preserve">  ds.. Osób Niepełnosprawnych</w:t>
      </w:r>
    </w:p>
    <w:p w:rsidR="003A37A4" w:rsidRPr="005D0105" w:rsidRDefault="007924F5" w:rsidP="007924F5">
      <w:pPr>
        <w:ind w:left="566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3A37A4">
        <w:rPr>
          <w:rFonts w:ascii="Times New Roman" w:hAnsi="Times New Roman" w:cs="Times New Roman"/>
          <w:sz w:val="16"/>
          <w:szCs w:val="16"/>
        </w:rPr>
        <w:t>Edyta Długosz-Mazur</w:t>
      </w: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13F" w:rsidRDefault="00E2213F" w:rsidP="00105CAA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5CC" w:rsidRDefault="00A465CC" w:rsidP="00D33DB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DCB" w:rsidRDefault="00592DCB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D33DB6">
      <w:pPr>
        <w:contextualSpacing/>
        <w:jc w:val="both"/>
        <w:rPr>
          <w:rFonts w:ascii="Times New Roman" w:hAnsi="Times New Roman" w:cs="Times New Roman"/>
        </w:rPr>
      </w:pPr>
    </w:p>
    <w:p w:rsidR="00E903C4" w:rsidRDefault="00E903C4" w:rsidP="00D33DB6">
      <w:pPr>
        <w:contextualSpacing/>
        <w:jc w:val="both"/>
        <w:rPr>
          <w:rFonts w:ascii="Times New Roman" w:hAnsi="Times New Roman" w:cs="Times New Roman"/>
        </w:rPr>
      </w:pPr>
    </w:p>
    <w:sectPr w:rsidR="00E903C4" w:rsidSect="001A2E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B20" w:rsidRDefault="00152B20" w:rsidP="002A483B">
      <w:pPr>
        <w:spacing w:after="0" w:line="240" w:lineRule="auto"/>
      </w:pPr>
      <w:r>
        <w:separator/>
      </w:r>
    </w:p>
  </w:endnote>
  <w:endnote w:type="continuationSeparator" w:id="0">
    <w:p w:rsidR="00152B20" w:rsidRDefault="00152B20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3B" w:rsidRPr="00086669" w:rsidRDefault="002A483B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086669">
      <w:rPr>
        <w:rFonts w:asciiTheme="majorHAnsi" w:hAnsiTheme="majorHAnsi"/>
        <w:sz w:val="18"/>
        <w:szCs w:val="18"/>
      </w:rPr>
      <w:t xml:space="preserve">Protokół z posiedzenia Wojewódzkiej Społecznej Rady ds. Osób Niepełnosprawnych przy Marszałku Województwa Lubelskiego z dnia </w:t>
    </w:r>
    <w:r w:rsidR="007924F5">
      <w:rPr>
        <w:rFonts w:asciiTheme="majorHAnsi" w:hAnsiTheme="majorHAnsi"/>
        <w:sz w:val="18"/>
        <w:szCs w:val="18"/>
      </w:rPr>
      <w:t>10</w:t>
    </w:r>
    <w:r w:rsidR="00086669" w:rsidRPr="00086669">
      <w:rPr>
        <w:rFonts w:asciiTheme="majorHAnsi" w:hAnsiTheme="majorHAnsi"/>
        <w:sz w:val="18"/>
        <w:szCs w:val="18"/>
      </w:rPr>
      <w:t>.</w:t>
    </w:r>
    <w:r w:rsidR="005C4A43">
      <w:rPr>
        <w:rFonts w:asciiTheme="majorHAnsi" w:hAnsiTheme="majorHAnsi"/>
        <w:sz w:val="18"/>
        <w:szCs w:val="18"/>
      </w:rPr>
      <w:t>0</w:t>
    </w:r>
    <w:r w:rsidR="007924F5">
      <w:rPr>
        <w:rFonts w:asciiTheme="majorHAnsi" w:hAnsiTheme="majorHAnsi"/>
        <w:sz w:val="18"/>
        <w:szCs w:val="18"/>
      </w:rPr>
      <w:t>3</w:t>
    </w:r>
    <w:r w:rsidR="00086669" w:rsidRPr="00086669">
      <w:rPr>
        <w:rFonts w:asciiTheme="majorHAnsi" w:hAnsiTheme="majorHAnsi"/>
        <w:sz w:val="18"/>
        <w:szCs w:val="18"/>
      </w:rPr>
      <w:t>.201</w:t>
    </w:r>
    <w:r w:rsidR="005C4A43">
      <w:rPr>
        <w:rFonts w:asciiTheme="majorHAnsi" w:hAnsiTheme="majorHAnsi"/>
        <w:sz w:val="18"/>
        <w:szCs w:val="18"/>
      </w:rPr>
      <w:t>4</w:t>
    </w:r>
    <w:r w:rsidR="00086669" w:rsidRPr="00086669">
      <w:rPr>
        <w:rFonts w:asciiTheme="majorHAnsi" w:hAnsiTheme="majorHAnsi"/>
        <w:sz w:val="18"/>
        <w:szCs w:val="18"/>
      </w:rPr>
      <w:t xml:space="preserve"> r.</w:t>
    </w:r>
    <w:r w:rsidRPr="00086669">
      <w:rPr>
        <w:rFonts w:asciiTheme="majorHAnsi" w:hAnsiTheme="majorHAnsi"/>
        <w:sz w:val="18"/>
        <w:szCs w:val="18"/>
      </w:rPr>
      <w:ptab w:relativeTo="margin" w:alignment="right" w:leader="none"/>
    </w:r>
    <w:r w:rsidRPr="00086669">
      <w:rPr>
        <w:rFonts w:asciiTheme="majorHAnsi" w:hAnsiTheme="majorHAnsi"/>
        <w:sz w:val="18"/>
        <w:szCs w:val="18"/>
      </w:rPr>
      <w:t xml:space="preserve">Strona </w:t>
    </w:r>
    <w:r w:rsidR="00240003" w:rsidRPr="00086669">
      <w:rPr>
        <w:sz w:val="18"/>
        <w:szCs w:val="18"/>
      </w:rPr>
      <w:fldChar w:fldCharType="begin"/>
    </w:r>
    <w:r w:rsidRPr="00086669">
      <w:rPr>
        <w:sz w:val="18"/>
        <w:szCs w:val="18"/>
      </w:rPr>
      <w:instrText xml:space="preserve"> PAGE   \* MERGEFORMAT </w:instrText>
    </w:r>
    <w:r w:rsidR="00240003" w:rsidRPr="00086669">
      <w:rPr>
        <w:sz w:val="18"/>
        <w:szCs w:val="18"/>
      </w:rPr>
      <w:fldChar w:fldCharType="separate"/>
    </w:r>
    <w:r w:rsidR="001A7C94" w:rsidRPr="001A7C94">
      <w:rPr>
        <w:rFonts w:asciiTheme="majorHAnsi" w:hAnsiTheme="majorHAnsi"/>
        <w:noProof/>
        <w:sz w:val="18"/>
        <w:szCs w:val="18"/>
      </w:rPr>
      <w:t>4</w:t>
    </w:r>
    <w:r w:rsidR="00240003" w:rsidRPr="00086669">
      <w:rPr>
        <w:sz w:val="18"/>
        <w:szCs w:val="18"/>
      </w:rPr>
      <w:fldChar w:fldCharType="end"/>
    </w:r>
  </w:p>
  <w:p w:rsidR="002A483B" w:rsidRDefault="00086669" w:rsidP="00086669">
    <w:pPr>
      <w:pStyle w:val="Stopka"/>
      <w:tabs>
        <w:tab w:val="clear" w:pos="4536"/>
        <w:tab w:val="clear" w:pos="9072"/>
        <w:tab w:val="left" w:pos="53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B20" w:rsidRDefault="00152B20" w:rsidP="002A483B">
      <w:pPr>
        <w:spacing w:after="0" w:line="240" w:lineRule="auto"/>
      </w:pPr>
      <w:r>
        <w:separator/>
      </w:r>
    </w:p>
  </w:footnote>
  <w:footnote w:type="continuationSeparator" w:id="0">
    <w:p w:rsidR="00152B20" w:rsidRDefault="00152B20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F02"/>
    <w:multiLevelType w:val="hybridMultilevel"/>
    <w:tmpl w:val="5AF264F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7275E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24B"/>
    <w:multiLevelType w:val="hybridMultilevel"/>
    <w:tmpl w:val="9D1A6884"/>
    <w:lvl w:ilvl="0" w:tplc="72825C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71AA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33050"/>
    <w:multiLevelType w:val="hybridMultilevel"/>
    <w:tmpl w:val="B784CFF6"/>
    <w:lvl w:ilvl="0" w:tplc="2F14841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6C6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D3D26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>
    <w:nsid w:val="2CA86E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C7F2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2CD0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74DC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018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F1474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F381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B003588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A3E"/>
    <w:multiLevelType w:val="hybridMultilevel"/>
    <w:tmpl w:val="52981930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6">
    <w:nsid w:val="3E062AA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C3545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55B6B"/>
    <w:multiLevelType w:val="hybridMultilevel"/>
    <w:tmpl w:val="2FFC5D0E"/>
    <w:lvl w:ilvl="0" w:tplc="9D46EE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6150C6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1A5AC9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D7437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292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427EB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A56B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B08A6"/>
    <w:multiLevelType w:val="hybridMultilevel"/>
    <w:tmpl w:val="9056A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B1241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01B02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67B73"/>
    <w:multiLevelType w:val="hybridMultilevel"/>
    <w:tmpl w:val="F034B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25"/>
  </w:num>
  <w:num w:numId="5">
    <w:abstractNumId w:val="26"/>
  </w:num>
  <w:num w:numId="6">
    <w:abstractNumId w:val="20"/>
  </w:num>
  <w:num w:numId="7">
    <w:abstractNumId w:val="27"/>
  </w:num>
  <w:num w:numId="8">
    <w:abstractNumId w:val="24"/>
  </w:num>
  <w:num w:numId="9">
    <w:abstractNumId w:val="7"/>
  </w:num>
  <w:num w:numId="10">
    <w:abstractNumId w:val="17"/>
  </w:num>
  <w:num w:numId="11">
    <w:abstractNumId w:val="19"/>
  </w:num>
  <w:num w:numId="12">
    <w:abstractNumId w:val="8"/>
  </w:num>
  <w:num w:numId="13">
    <w:abstractNumId w:val="9"/>
  </w:num>
  <w:num w:numId="14">
    <w:abstractNumId w:val="5"/>
  </w:num>
  <w:num w:numId="15">
    <w:abstractNumId w:val="11"/>
  </w:num>
  <w:num w:numId="16">
    <w:abstractNumId w:val="22"/>
  </w:num>
  <w:num w:numId="17">
    <w:abstractNumId w:val="3"/>
  </w:num>
  <w:num w:numId="18">
    <w:abstractNumId w:val="10"/>
  </w:num>
  <w:num w:numId="19">
    <w:abstractNumId w:val="21"/>
  </w:num>
  <w:num w:numId="20">
    <w:abstractNumId w:val="6"/>
  </w:num>
  <w:num w:numId="21">
    <w:abstractNumId w:val="12"/>
  </w:num>
  <w:num w:numId="22">
    <w:abstractNumId w:val="28"/>
  </w:num>
  <w:num w:numId="23">
    <w:abstractNumId w:val="1"/>
  </w:num>
  <w:num w:numId="24">
    <w:abstractNumId w:val="2"/>
  </w:num>
  <w:num w:numId="25">
    <w:abstractNumId w:val="0"/>
  </w:num>
  <w:num w:numId="26">
    <w:abstractNumId w:val="18"/>
  </w:num>
  <w:num w:numId="27">
    <w:abstractNumId w:val="4"/>
  </w:num>
  <w:num w:numId="28">
    <w:abstractNumId w:val="1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EC4"/>
    <w:rsid w:val="000032CA"/>
    <w:rsid w:val="00022694"/>
    <w:rsid w:val="00024F2D"/>
    <w:rsid w:val="00042DCA"/>
    <w:rsid w:val="00062FF1"/>
    <w:rsid w:val="00071F86"/>
    <w:rsid w:val="00076C79"/>
    <w:rsid w:val="0008250A"/>
    <w:rsid w:val="00086669"/>
    <w:rsid w:val="00093800"/>
    <w:rsid w:val="000A6096"/>
    <w:rsid w:val="000A72F7"/>
    <w:rsid w:val="000C06B0"/>
    <w:rsid w:val="000C3010"/>
    <w:rsid w:val="000C4C3F"/>
    <w:rsid w:val="000D7BFB"/>
    <w:rsid w:val="000F57D1"/>
    <w:rsid w:val="00102B34"/>
    <w:rsid w:val="00105CAA"/>
    <w:rsid w:val="00117AA2"/>
    <w:rsid w:val="001220FC"/>
    <w:rsid w:val="00126886"/>
    <w:rsid w:val="0013799C"/>
    <w:rsid w:val="00142DF0"/>
    <w:rsid w:val="0014585B"/>
    <w:rsid w:val="00145D5E"/>
    <w:rsid w:val="001515A2"/>
    <w:rsid w:val="00152B20"/>
    <w:rsid w:val="00177B05"/>
    <w:rsid w:val="001848D7"/>
    <w:rsid w:val="00186A47"/>
    <w:rsid w:val="001918D4"/>
    <w:rsid w:val="001A0FCE"/>
    <w:rsid w:val="001A2E1B"/>
    <w:rsid w:val="001A7C94"/>
    <w:rsid w:val="001C7836"/>
    <w:rsid w:val="001D124A"/>
    <w:rsid w:val="001D6836"/>
    <w:rsid w:val="001F1763"/>
    <w:rsid w:val="001F75C3"/>
    <w:rsid w:val="002054B1"/>
    <w:rsid w:val="002233CE"/>
    <w:rsid w:val="002247F0"/>
    <w:rsid w:val="00233B61"/>
    <w:rsid w:val="00234742"/>
    <w:rsid w:val="00240003"/>
    <w:rsid w:val="00245690"/>
    <w:rsid w:val="00245922"/>
    <w:rsid w:val="00274EB5"/>
    <w:rsid w:val="002774A6"/>
    <w:rsid w:val="00277C9A"/>
    <w:rsid w:val="00277D41"/>
    <w:rsid w:val="002906FF"/>
    <w:rsid w:val="002A483B"/>
    <w:rsid w:val="002A7EFD"/>
    <w:rsid w:val="002B24FC"/>
    <w:rsid w:val="002C0A36"/>
    <w:rsid w:val="002C7CAA"/>
    <w:rsid w:val="002E6565"/>
    <w:rsid w:val="002F149A"/>
    <w:rsid w:val="002F2A80"/>
    <w:rsid w:val="002F68B7"/>
    <w:rsid w:val="00314B53"/>
    <w:rsid w:val="003517F5"/>
    <w:rsid w:val="00353FBF"/>
    <w:rsid w:val="00356DCA"/>
    <w:rsid w:val="003625B5"/>
    <w:rsid w:val="00376B7F"/>
    <w:rsid w:val="003A1853"/>
    <w:rsid w:val="003A37A4"/>
    <w:rsid w:val="003C0B41"/>
    <w:rsid w:val="003D222A"/>
    <w:rsid w:val="003D5241"/>
    <w:rsid w:val="003D6E72"/>
    <w:rsid w:val="003E60BE"/>
    <w:rsid w:val="003F085D"/>
    <w:rsid w:val="003F1941"/>
    <w:rsid w:val="003F3C66"/>
    <w:rsid w:val="00402CE9"/>
    <w:rsid w:val="00403B12"/>
    <w:rsid w:val="00405210"/>
    <w:rsid w:val="00415C0E"/>
    <w:rsid w:val="00423A7D"/>
    <w:rsid w:val="00431262"/>
    <w:rsid w:val="00440B9A"/>
    <w:rsid w:val="0045383B"/>
    <w:rsid w:val="004675C3"/>
    <w:rsid w:val="004758C1"/>
    <w:rsid w:val="004765D8"/>
    <w:rsid w:val="00493BEB"/>
    <w:rsid w:val="00496542"/>
    <w:rsid w:val="004A0864"/>
    <w:rsid w:val="004A193F"/>
    <w:rsid w:val="004A5043"/>
    <w:rsid w:val="004B60A8"/>
    <w:rsid w:val="004C062D"/>
    <w:rsid w:val="004C41E0"/>
    <w:rsid w:val="004D353D"/>
    <w:rsid w:val="004D4482"/>
    <w:rsid w:val="004D6072"/>
    <w:rsid w:val="004E0761"/>
    <w:rsid w:val="004E2242"/>
    <w:rsid w:val="004F6D26"/>
    <w:rsid w:val="005011D3"/>
    <w:rsid w:val="005031B1"/>
    <w:rsid w:val="00516F20"/>
    <w:rsid w:val="00524B0E"/>
    <w:rsid w:val="005332D0"/>
    <w:rsid w:val="00546C4D"/>
    <w:rsid w:val="00552761"/>
    <w:rsid w:val="00556CED"/>
    <w:rsid w:val="0056025D"/>
    <w:rsid w:val="00563023"/>
    <w:rsid w:val="0057098A"/>
    <w:rsid w:val="00575188"/>
    <w:rsid w:val="00580EA7"/>
    <w:rsid w:val="00581C4B"/>
    <w:rsid w:val="00592DCB"/>
    <w:rsid w:val="005972DE"/>
    <w:rsid w:val="005A14E2"/>
    <w:rsid w:val="005A703B"/>
    <w:rsid w:val="005C0DA5"/>
    <w:rsid w:val="005C4A43"/>
    <w:rsid w:val="005D0105"/>
    <w:rsid w:val="005D467C"/>
    <w:rsid w:val="005E60D5"/>
    <w:rsid w:val="0060104E"/>
    <w:rsid w:val="00605DD3"/>
    <w:rsid w:val="0061320A"/>
    <w:rsid w:val="00614704"/>
    <w:rsid w:val="006263FC"/>
    <w:rsid w:val="00633DFC"/>
    <w:rsid w:val="006351D8"/>
    <w:rsid w:val="00653E1A"/>
    <w:rsid w:val="006614F7"/>
    <w:rsid w:val="00663425"/>
    <w:rsid w:val="006708B0"/>
    <w:rsid w:val="00680970"/>
    <w:rsid w:val="006846E9"/>
    <w:rsid w:val="00690354"/>
    <w:rsid w:val="006930A4"/>
    <w:rsid w:val="0069327B"/>
    <w:rsid w:val="006B2692"/>
    <w:rsid w:val="006D2A4E"/>
    <w:rsid w:val="006D4606"/>
    <w:rsid w:val="006E3A9D"/>
    <w:rsid w:val="006F5E6C"/>
    <w:rsid w:val="0070612D"/>
    <w:rsid w:val="007221C6"/>
    <w:rsid w:val="00752526"/>
    <w:rsid w:val="00752947"/>
    <w:rsid w:val="007924F5"/>
    <w:rsid w:val="00796310"/>
    <w:rsid w:val="007A5B08"/>
    <w:rsid w:val="007B7EAC"/>
    <w:rsid w:val="007D0087"/>
    <w:rsid w:val="007E1E5D"/>
    <w:rsid w:val="007F2FE0"/>
    <w:rsid w:val="00802A59"/>
    <w:rsid w:val="00815B0A"/>
    <w:rsid w:val="008306AC"/>
    <w:rsid w:val="00841E3D"/>
    <w:rsid w:val="00844F1B"/>
    <w:rsid w:val="00856EEF"/>
    <w:rsid w:val="00875242"/>
    <w:rsid w:val="008764D3"/>
    <w:rsid w:val="00881E51"/>
    <w:rsid w:val="0088362C"/>
    <w:rsid w:val="008850EC"/>
    <w:rsid w:val="00890ACE"/>
    <w:rsid w:val="008A322D"/>
    <w:rsid w:val="008B1636"/>
    <w:rsid w:val="008B5F28"/>
    <w:rsid w:val="008B647C"/>
    <w:rsid w:val="008F10DF"/>
    <w:rsid w:val="009017A9"/>
    <w:rsid w:val="00907F51"/>
    <w:rsid w:val="00913EED"/>
    <w:rsid w:val="00920B8A"/>
    <w:rsid w:val="00935803"/>
    <w:rsid w:val="00946ED3"/>
    <w:rsid w:val="00955FEE"/>
    <w:rsid w:val="00967EAC"/>
    <w:rsid w:val="00970C91"/>
    <w:rsid w:val="0097203D"/>
    <w:rsid w:val="00976121"/>
    <w:rsid w:val="009840AE"/>
    <w:rsid w:val="00997D53"/>
    <w:rsid w:val="009B0F84"/>
    <w:rsid w:val="009C6107"/>
    <w:rsid w:val="009C7125"/>
    <w:rsid w:val="009D0B59"/>
    <w:rsid w:val="009D5F68"/>
    <w:rsid w:val="009E479D"/>
    <w:rsid w:val="009F4971"/>
    <w:rsid w:val="00A11EF4"/>
    <w:rsid w:val="00A152EC"/>
    <w:rsid w:val="00A25AD6"/>
    <w:rsid w:val="00A336BD"/>
    <w:rsid w:val="00A465CC"/>
    <w:rsid w:val="00A520C2"/>
    <w:rsid w:val="00A52232"/>
    <w:rsid w:val="00A52765"/>
    <w:rsid w:val="00A52DE7"/>
    <w:rsid w:val="00A62954"/>
    <w:rsid w:val="00A62C40"/>
    <w:rsid w:val="00A6573A"/>
    <w:rsid w:val="00A668A9"/>
    <w:rsid w:val="00AA43B8"/>
    <w:rsid w:val="00AA71A3"/>
    <w:rsid w:val="00AA7DEB"/>
    <w:rsid w:val="00AB5E8A"/>
    <w:rsid w:val="00AC02D6"/>
    <w:rsid w:val="00AC3841"/>
    <w:rsid w:val="00AD1458"/>
    <w:rsid w:val="00AF266B"/>
    <w:rsid w:val="00B02DB8"/>
    <w:rsid w:val="00B074A3"/>
    <w:rsid w:val="00B1352B"/>
    <w:rsid w:val="00B30D47"/>
    <w:rsid w:val="00B30DEF"/>
    <w:rsid w:val="00B32F5B"/>
    <w:rsid w:val="00B36A2D"/>
    <w:rsid w:val="00B404A0"/>
    <w:rsid w:val="00B502DE"/>
    <w:rsid w:val="00B66377"/>
    <w:rsid w:val="00B7229E"/>
    <w:rsid w:val="00BA7648"/>
    <w:rsid w:val="00BC6C51"/>
    <w:rsid w:val="00BD0EFD"/>
    <w:rsid w:val="00BD4801"/>
    <w:rsid w:val="00BD5EF9"/>
    <w:rsid w:val="00BE09AE"/>
    <w:rsid w:val="00BE1E21"/>
    <w:rsid w:val="00BE5DCF"/>
    <w:rsid w:val="00BF0A80"/>
    <w:rsid w:val="00BF3E14"/>
    <w:rsid w:val="00C12194"/>
    <w:rsid w:val="00C41C6A"/>
    <w:rsid w:val="00C7360E"/>
    <w:rsid w:val="00C76126"/>
    <w:rsid w:val="00C765F3"/>
    <w:rsid w:val="00C84C03"/>
    <w:rsid w:val="00C85800"/>
    <w:rsid w:val="00C927D8"/>
    <w:rsid w:val="00C97347"/>
    <w:rsid w:val="00CB15CF"/>
    <w:rsid w:val="00CB5113"/>
    <w:rsid w:val="00CC2221"/>
    <w:rsid w:val="00CC4BE7"/>
    <w:rsid w:val="00CC5A7B"/>
    <w:rsid w:val="00CD24FE"/>
    <w:rsid w:val="00CF25BF"/>
    <w:rsid w:val="00CF7C74"/>
    <w:rsid w:val="00D04419"/>
    <w:rsid w:val="00D07BE8"/>
    <w:rsid w:val="00D24FBF"/>
    <w:rsid w:val="00D267E6"/>
    <w:rsid w:val="00D315C6"/>
    <w:rsid w:val="00D33DB6"/>
    <w:rsid w:val="00D4587C"/>
    <w:rsid w:val="00D50D80"/>
    <w:rsid w:val="00D53141"/>
    <w:rsid w:val="00D5668B"/>
    <w:rsid w:val="00D62A99"/>
    <w:rsid w:val="00D64373"/>
    <w:rsid w:val="00D74514"/>
    <w:rsid w:val="00D97AF3"/>
    <w:rsid w:val="00DA1F93"/>
    <w:rsid w:val="00DA672B"/>
    <w:rsid w:val="00DF189B"/>
    <w:rsid w:val="00E036FD"/>
    <w:rsid w:val="00E1224C"/>
    <w:rsid w:val="00E13472"/>
    <w:rsid w:val="00E14557"/>
    <w:rsid w:val="00E2213F"/>
    <w:rsid w:val="00E33268"/>
    <w:rsid w:val="00E55211"/>
    <w:rsid w:val="00E56607"/>
    <w:rsid w:val="00E730EF"/>
    <w:rsid w:val="00E74A95"/>
    <w:rsid w:val="00E903C4"/>
    <w:rsid w:val="00EA1FF4"/>
    <w:rsid w:val="00EC4D2C"/>
    <w:rsid w:val="00EC5FB6"/>
    <w:rsid w:val="00ED27E8"/>
    <w:rsid w:val="00EF4FB9"/>
    <w:rsid w:val="00EF6722"/>
    <w:rsid w:val="00F12911"/>
    <w:rsid w:val="00F302DC"/>
    <w:rsid w:val="00F5178B"/>
    <w:rsid w:val="00F55E5C"/>
    <w:rsid w:val="00F56CEA"/>
    <w:rsid w:val="00F56FFE"/>
    <w:rsid w:val="00F65F92"/>
    <w:rsid w:val="00F73EC4"/>
    <w:rsid w:val="00F74D44"/>
    <w:rsid w:val="00F81F96"/>
    <w:rsid w:val="00F84162"/>
    <w:rsid w:val="00F85DF8"/>
    <w:rsid w:val="00F868D4"/>
    <w:rsid w:val="00F94FB4"/>
    <w:rsid w:val="00F977DE"/>
    <w:rsid w:val="00FA3211"/>
    <w:rsid w:val="00FA7ED1"/>
    <w:rsid w:val="00FB186D"/>
    <w:rsid w:val="00FB4C05"/>
    <w:rsid w:val="00FC1C37"/>
    <w:rsid w:val="00FF57A6"/>
    <w:rsid w:val="00FF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5FCA-FD4A-467A-B6A5-10D920A21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4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Szysz</dc:creator>
  <cp:keywords/>
  <dc:description/>
  <cp:lastModifiedBy>Monika Szysz</cp:lastModifiedBy>
  <cp:revision>67</cp:revision>
  <cp:lastPrinted>2014-03-13T12:27:00Z</cp:lastPrinted>
  <dcterms:created xsi:type="dcterms:W3CDTF">2012-11-08T12:11:00Z</dcterms:created>
  <dcterms:modified xsi:type="dcterms:W3CDTF">2014-12-22T08:32:00Z</dcterms:modified>
</cp:coreProperties>
</file>