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8C" w:rsidRPr="0055469D" w:rsidRDefault="0004568C" w:rsidP="0004568C">
      <w:pPr>
        <w:pStyle w:val="Tekstpodstawowy"/>
        <w:ind w:right="-2"/>
        <w:jc w:val="center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1E3B6F">
        <w:rPr>
          <w:rFonts w:ascii="Arial" w:hAnsi="Arial" w:cs="Arial"/>
          <w:b/>
          <w:bCs/>
        </w:rPr>
        <w:t>Porozumienie Nr …………..</w:t>
      </w: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both"/>
        <w:outlineLvl w:val="0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Zawarte w dniu .......................... pomiędzy </w:t>
      </w:r>
    </w:p>
    <w:p w:rsidR="0004568C" w:rsidRPr="001E3B6F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Województwem</w:t>
      </w:r>
      <w:r>
        <w:rPr>
          <w:rFonts w:ascii="Arial" w:hAnsi="Arial" w:cs="Arial"/>
        </w:rPr>
        <w:t xml:space="preserve"> Lubelskim</w:t>
      </w:r>
      <w:r w:rsidRPr="001E3B6F">
        <w:rPr>
          <w:rFonts w:ascii="Arial" w:hAnsi="Arial" w:cs="Arial"/>
        </w:rPr>
        <w:t xml:space="preserve">, reprezentowanym przez </w:t>
      </w:r>
      <w:r>
        <w:rPr>
          <w:rFonts w:ascii="Arial" w:hAnsi="Arial" w:cs="Arial"/>
        </w:rPr>
        <w:t>…………………………. Dyrektora Regionalnego Ośrodka Polityki Społecznej w Lublinie</w:t>
      </w: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 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Miastem/Gminą </w:t>
      </w:r>
      <w:r w:rsidRPr="001E3B6F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................</w:t>
      </w:r>
      <w:r w:rsidRPr="001E3B6F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1E3B6F">
        <w:rPr>
          <w:rFonts w:ascii="Arial" w:hAnsi="Arial" w:cs="Arial"/>
        </w:rPr>
        <w:t>reprezentowanym</w:t>
      </w:r>
      <w:r>
        <w:rPr>
          <w:rFonts w:ascii="Arial" w:hAnsi="Arial" w:cs="Arial"/>
        </w:rPr>
        <w:t xml:space="preserve"> (-ą)</w:t>
      </w:r>
      <w:r w:rsidRPr="001E3B6F">
        <w:rPr>
          <w:rFonts w:ascii="Arial" w:hAnsi="Arial" w:cs="Arial"/>
        </w:rPr>
        <w:t xml:space="preserve"> przez: 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Prezydenta/ Burmistrza/ Wójta .................</w:t>
      </w:r>
      <w:r w:rsidRPr="001E3B6F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zwanego</w:t>
      </w:r>
      <w:r w:rsidRPr="001E3B6F">
        <w:rPr>
          <w:rFonts w:ascii="Arial" w:hAnsi="Arial" w:cs="Arial"/>
        </w:rPr>
        <w:t xml:space="preserve"> dalej „Partnerem” 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w sprawie współpracy w ramach programu </w:t>
      </w:r>
      <w:r>
        <w:rPr>
          <w:rFonts w:ascii="Arial" w:hAnsi="Arial" w:cs="Arial"/>
        </w:rPr>
        <w:t xml:space="preserve">Regionalna </w:t>
      </w:r>
      <w:r w:rsidRPr="001E3B6F">
        <w:rPr>
          <w:rFonts w:ascii="Arial" w:hAnsi="Arial" w:cs="Arial"/>
        </w:rPr>
        <w:t xml:space="preserve">Karta </w:t>
      </w:r>
      <w:r>
        <w:rPr>
          <w:rFonts w:ascii="Arial" w:hAnsi="Arial" w:cs="Arial"/>
        </w:rPr>
        <w:t xml:space="preserve">Dużej </w:t>
      </w:r>
      <w:r w:rsidRPr="001E3B6F">
        <w:rPr>
          <w:rFonts w:ascii="Arial" w:hAnsi="Arial" w:cs="Arial"/>
        </w:rPr>
        <w:t>Rodzin</w:t>
      </w:r>
      <w:r>
        <w:rPr>
          <w:rFonts w:ascii="Arial" w:hAnsi="Arial" w:cs="Arial"/>
        </w:rPr>
        <w:t>y.</w:t>
      </w:r>
    </w:p>
    <w:p w:rsidR="0004568C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§1</w:t>
      </w:r>
    </w:p>
    <w:p w:rsidR="0004568C" w:rsidRPr="004E4E51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4E4E51">
        <w:rPr>
          <w:rFonts w:ascii="Arial" w:hAnsi="Arial" w:cs="Arial"/>
        </w:rPr>
        <w:t xml:space="preserve">Na mocy niniejszego porozumienia „Partner” włącza się do przedsięwzięcia określonego w </w:t>
      </w:r>
      <w:r>
        <w:rPr>
          <w:rFonts w:ascii="Arial" w:hAnsi="Arial" w:cs="Arial"/>
        </w:rPr>
        <w:t>Uchwale</w:t>
      </w:r>
      <w:r w:rsidRPr="004E4E51">
        <w:rPr>
          <w:rFonts w:ascii="Arial" w:hAnsi="Arial" w:cs="Arial"/>
        </w:rPr>
        <w:t xml:space="preserve"> nr CCXLV/5122/2014 Zarządu Województwa Lubelskiego </w:t>
      </w:r>
      <w:r>
        <w:rPr>
          <w:rFonts w:ascii="Arial" w:hAnsi="Arial" w:cs="Arial"/>
        </w:rPr>
        <w:br/>
      </w:r>
      <w:r w:rsidRPr="004E4E51">
        <w:rPr>
          <w:rFonts w:ascii="Arial" w:hAnsi="Arial" w:cs="Arial"/>
        </w:rPr>
        <w:t xml:space="preserve">z dnia 20 maja 2014 r. w sprawie przyjęcia programu „Regionalna Karta Dużej Rodziny ”. </w:t>
      </w:r>
    </w:p>
    <w:p w:rsidR="0004568C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>§ 2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Realizując §1 porozumienia </w:t>
      </w:r>
      <w:r>
        <w:rPr>
          <w:rFonts w:ascii="Arial" w:hAnsi="Arial" w:cs="Arial"/>
        </w:rPr>
        <w:t xml:space="preserve">Strony zobowiązują się do współpracy w zakresie wzajemnej promocji działań na rzecz rodzin wielodzietnych zamieszkałych </w:t>
      </w:r>
      <w:r>
        <w:rPr>
          <w:rFonts w:ascii="Arial" w:hAnsi="Arial" w:cs="Arial"/>
        </w:rPr>
        <w:br/>
        <w:t xml:space="preserve">w województwie lubelskim. </w:t>
      </w:r>
    </w:p>
    <w:p w:rsidR="0004568C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</w:p>
    <w:p w:rsidR="0004568C" w:rsidRDefault="0004568C" w:rsidP="000456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E3B6F">
        <w:rPr>
          <w:rFonts w:ascii="Arial" w:hAnsi="Arial" w:cs="Arial"/>
          <w:sz w:val="24"/>
          <w:szCs w:val="24"/>
        </w:rPr>
        <w:t xml:space="preserve"> ramach akcji informacyjnej </w:t>
      </w:r>
      <w:r>
        <w:rPr>
          <w:rFonts w:ascii="Arial" w:hAnsi="Arial" w:cs="Arial"/>
          <w:sz w:val="24"/>
          <w:szCs w:val="24"/>
        </w:rPr>
        <w:t>Strony zobowiązują się do promocji podjętych zobowiązań</w:t>
      </w:r>
      <w:r w:rsidRPr="001E3B6F">
        <w:rPr>
          <w:rFonts w:ascii="Arial" w:hAnsi="Arial" w:cs="Arial"/>
          <w:sz w:val="24"/>
          <w:szCs w:val="24"/>
        </w:rPr>
        <w:t>, o którym mowa w § 2 w materiałach informacyjnych</w:t>
      </w:r>
      <w:r>
        <w:rPr>
          <w:rFonts w:ascii="Arial" w:hAnsi="Arial" w:cs="Arial"/>
          <w:sz w:val="24"/>
          <w:szCs w:val="24"/>
        </w:rPr>
        <w:t>,</w:t>
      </w:r>
      <w:r w:rsidRPr="001E3B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E3B6F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prowadzonych przez siebie stronach internetowych oraz w trakcie konferencji, seminariów, lokalnych wydarzeń kulturalnych i integracyjnych</w:t>
      </w:r>
      <w:r w:rsidRPr="001E3B6F">
        <w:rPr>
          <w:rFonts w:ascii="Arial" w:hAnsi="Arial" w:cs="Arial"/>
          <w:sz w:val="24"/>
          <w:szCs w:val="24"/>
        </w:rPr>
        <w:t>.</w:t>
      </w:r>
    </w:p>
    <w:p w:rsidR="0004568C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</w:t>
      </w:r>
    </w:p>
    <w:p w:rsidR="0004568C" w:rsidRPr="001E3B6F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Porozumienie zawiera się na czas nieokreślony. </w:t>
      </w:r>
    </w:p>
    <w:p w:rsidR="0004568C" w:rsidRDefault="0004568C" w:rsidP="0004568C">
      <w:pPr>
        <w:pStyle w:val="Default"/>
        <w:spacing w:line="276" w:lineRule="auto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</w:p>
    <w:p w:rsidR="0004568C" w:rsidRPr="001E3B6F" w:rsidRDefault="0004568C" w:rsidP="0004568C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t>Zmiana warunków porozumienia wymaga zachowania formy pisemnej.</w:t>
      </w:r>
    </w:p>
    <w:p w:rsidR="0004568C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</w:p>
    <w:p w:rsidR="0004568C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Każda ze stron ma prawo rozwiązać niniejsze porozumienie z zachowaniem </w:t>
      </w:r>
      <w:r>
        <w:rPr>
          <w:rFonts w:ascii="Arial" w:hAnsi="Arial" w:cs="Arial"/>
        </w:rPr>
        <w:br/>
      </w:r>
      <w:r w:rsidRPr="001E3B6F">
        <w:rPr>
          <w:rFonts w:ascii="Arial" w:hAnsi="Arial" w:cs="Arial"/>
        </w:rPr>
        <w:t xml:space="preserve">2 tygodniowego okresu wypowiedzenia. Rozwiązanie wymaga doręczenia drugiej stronie pisemnego oświadczenia o wypowiedzeniu porozumienia. </w:t>
      </w:r>
    </w:p>
    <w:p w:rsidR="007E682C" w:rsidRDefault="007E682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7E682C" w:rsidRDefault="007E682C" w:rsidP="0004568C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lastRenderedPageBreak/>
        <w:t xml:space="preserve">§ </w:t>
      </w:r>
      <w:r>
        <w:rPr>
          <w:rFonts w:ascii="Arial" w:hAnsi="Arial" w:cs="Arial"/>
        </w:rPr>
        <w:t>7</w:t>
      </w:r>
    </w:p>
    <w:p w:rsidR="0004568C" w:rsidRPr="001E3B6F" w:rsidRDefault="0004568C" w:rsidP="0004568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Podpisanie niniejszego porozumienia nie powoduje dla żadnej ze Stron zobowiązań finansowych </w:t>
      </w:r>
      <w:r w:rsidRPr="001E3B6F">
        <w:rPr>
          <w:rFonts w:ascii="Arial" w:hAnsi="Arial" w:cs="Arial"/>
          <w:sz w:val="24"/>
          <w:szCs w:val="24"/>
        </w:rPr>
        <w:t xml:space="preserve">. </w:t>
      </w:r>
    </w:p>
    <w:p w:rsidR="0004568C" w:rsidRPr="001E3B6F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4568C" w:rsidRPr="001E3B6F" w:rsidRDefault="0004568C" w:rsidP="0004568C">
      <w:pPr>
        <w:pStyle w:val="Default"/>
        <w:spacing w:line="276" w:lineRule="auto"/>
        <w:jc w:val="center"/>
        <w:rPr>
          <w:rFonts w:ascii="Arial" w:hAnsi="Arial" w:cs="Arial"/>
        </w:rPr>
      </w:pPr>
      <w:r w:rsidRPr="001E3B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8</w:t>
      </w:r>
    </w:p>
    <w:p w:rsidR="0004568C" w:rsidRPr="001E3B6F" w:rsidRDefault="0004568C" w:rsidP="0004568C">
      <w:pPr>
        <w:pStyle w:val="Default"/>
        <w:spacing w:line="276" w:lineRule="auto"/>
        <w:jc w:val="both"/>
        <w:rPr>
          <w:rFonts w:ascii="Arial" w:hAnsi="Arial" w:cs="Arial"/>
        </w:rPr>
      </w:pPr>
      <w:r w:rsidRPr="001E3B6F">
        <w:rPr>
          <w:rFonts w:ascii="Arial" w:hAnsi="Arial" w:cs="Arial"/>
        </w:rPr>
        <w:t>Porozumienia sporządzono w 2 jednobrzmiących egzempl</w:t>
      </w:r>
      <w:r>
        <w:rPr>
          <w:rFonts w:ascii="Arial" w:hAnsi="Arial" w:cs="Arial"/>
        </w:rPr>
        <w:t>arzach po jednym dla każdej ze S</w:t>
      </w:r>
      <w:r w:rsidRPr="001E3B6F">
        <w:rPr>
          <w:rFonts w:ascii="Arial" w:hAnsi="Arial" w:cs="Arial"/>
        </w:rPr>
        <w:t>tron.</w:t>
      </w:r>
    </w:p>
    <w:p w:rsidR="0004568C" w:rsidRPr="001E3B6F" w:rsidRDefault="0004568C" w:rsidP="000456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568C" w:rsidRPr="001E3B6F" w:rsidRDefault="0004568C" w:rsidP="000456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568C" w:rsidRPr="001E3B6F" w:rsidRDefault="0004568C" w:rsidP="0004568C">
      <w:pPr>
        <w:rPr>
          <w:rFonts w:ascii="Arial" w:hAnsi="Arial" w:cs="Arial"/>
          <w:sz w:val="24"/>
          <w:szCs w:val="24"/>
        </w:rPr>
      </w:pPr>
      <w:r w:rsidRPr="001E3B6F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04568C" w:rsidRDefault="0004568C" w:rsidP="00045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4568C" w:rsidTr="006F539D">
        <w:trPr>
          <w:jc w:val="center"/>
        </w:trPr>
        <w:tc>
          <w:tcPr>
            <w:tcW w:w="4606" w:type="dxa"/>
          </w:tcPr>
          <w:p w:rsidR="0004568C" w:rsidRDefault="0004568C" w:rsidP="006F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</w:t>
            </w:r>
          </w:p>
        </w:tc>
        <w:tc>
          <w:tcPr>
            <w:tcW w:w="4606" w:type="dxa"/>
          </w:tcPr>
          <w:p w:rsidR="0004568C" w:rsidRDefault="0004568C" w:rsidP="006F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B6F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04568C" w:rsidTr="006F539D">
        <w:trPr>
          <w:jc w:val="center"/>
        </w:trPr>
        <w:tc>
          <w:tcPr>
            <w:tcW w:w="4606" w:type="dxa"/>
          </w:tcPr>
          <w:p w:rsidR="0004568C" w:rsidRDefault="0004568C" w:rsidP="006F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Prezydent/Burmistrz/Wójt</w:t>
            </w:r>
          </w:p>
        </w:tc>
        <w:tc>
          <w:tcPr>
            <w:tcW w:w="4606" w:type="dxa"/>
          </w:tcPr>
          <w:p w:rsidR="0004568C" w:rsidRDefault="0004568C" w:rsidP="006F5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Regionalnego Ośrodka Polityki Społecznej w Lublinie</w:t>
            </w:r>
          </w:p>
        </w:tc>
      </w:tr>
    </w:tbl>
    <w:p w:rsidR="0004568C" w:rsidRPr="001E3B6F" w:rsidRDefault="0004568C" w:rsidP="00045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E3B6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04568C" w:rsidRDefault="0004568C" w:rsidP="0004568C"/>
    <w:p w:rsidR="00751254" w:rsidRDefault="00751254"/>
    <w:sectPr w:rsidR="00751254" w:rsidSect="0034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4568C"/>
    <w:rsid w:val="0004568C"/>
    <w:rsid w:val="00691789"/>
    <w:rsid w:val="00751254"/>
    <w:rsid w:val="007E682C"/>
    <w:rsid w:val="00C814F5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DBD25-35DD-49BD-A4F8-F7C8B8E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68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5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456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568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rsid w:val="0004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chylinskar</dc:creator>
  <cp:keywords/>
  <dc:description/>
  <cp:lastModifiedBy>Krzysztof Koczmara</cp:lastModifiedBy>
  <cp:revision>2</cp:revision>
  <dcterms:created xsi:type="dcterms:W3CDTF">2017-11-07T11:22:00Z</dcterms:created>
  <dcterms:modified xsi:type="dcterms:W3CDTF">2017-11-07T11:22:00Z</dcterms:modified>
</cp:coreProperties>
</file>