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10171"/>
      </w:tblGrid>
      <w:tr w:rsidR="00C94E0E" w:rsidTr="003D0532">
        <w:tc>
          <w:tcPr>
            <w:tcW w:w="562" w:type="dxa"/>
          </w:tcPr>
          <w:p w:rsidR="00C94E0E" w:rsidRPr="00C94E0E" w:rsidRDefault="00C94E0E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6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5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 w:rsidRPr="00C94E0E">
              <w:rPr>
                <w:b/>
                <w:bCs/>
              </w:rPr>
              <w:t>Powiat</w:t>
            </w:r>
          </w:p>
        </w:tc>
        <w:tc>
          <w:tcPr>
            <w:tcW w:w="10171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spotkania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1.</w:t>
            </w:r>
          </w:p>
        </w:tc>
        <w:tc>
          <w:tcPr>
            <w:tcW w:w="1276" w:type="dxa"/>
          </w:tcPr>
          <w:p w:rsidR="00C94E0E" w:rsidRDefault="00C94E0E">
            <w:r>
              <w:t>1</w:t>
            </w:r>
            <w:r w:rsidR="00C02F7A">
              <w:t>9</w:t>
            </w:r>
            <w:r>
              <w:t>.11.2019</w:t>
            </w:r>
          </w:p>
        </w:tc>
        <w:tc>
          <w:tcPr>
            <w:tcW w:w="1985" w:type="dxa"/>
          </w:tcPr>
          <w:p w:rsidR="00C94E0E" w:rsidRDefault="00C94E0E">
            <w:r>
              <w:t xml:space="preserve">Powiat </w:t>
            </w:r>
            <w:r w:rsidR="00C02F7A">
              <w:t>janowski</w:t>
            </w:r>
          </w:p>
        </w:tc>
        <w:tc>
          <w:tcPr>
            <w:tcW w:w="10171" w:type="dxa"/>
          </w:tcPr>
          <w:p w:rsidR="004F4C01" w:rsidRDefault="003D0532">
            <w:r>
              <w:t xml:space="preserve">Starostwo Powiatowe w </w:t>
            </w:r>
            <w:r w:rsidR="00C02F7A">
              <w:t>Janowie Lubelskim</w:t>
            </w:r>
            <w:r>
              <w:t xml:space="preserve">, ul. </w:t>
            </w:r>
            <w:r w:rsidR="00C02F7A">
              <w:t>Zamoyskiego 59, 23-300 Janów Lubelski</w:t>
            </w:r>
            <w:r w:rsidR="00183E02">
              <w:t>, sala</w:t>
            </w:r>
            <w:r w:rsidR="004F4C01">
              <w:t xml:space="preserve"> konferencyjna</w:t>
            </w:r>
          </w:p>
          <w:p w:rsidR="00C94E0E" w:rsidRDefault="00183E02">
            <w:r>
              <w:t xml:space="preserve"> nr 303</w:t>
            </w:r>
            <w:r w:rsidR="00B84632">
              <w:t>,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2.</w:t>
            </w:r>
          </w:p>
        </w:tc>
        <w:tc>
          <w:tcPr>
            <w:tcW w:w="1276" w:type="dxa"/>
          </w:tcPr>
          <w:p w:rsidR="00C94E0E" w:rsidRDefault="00C02F7A">
            <w:r>
              <w:t>27</w:t>
            </w:r>
            <w:r w:rsidR="00C94E0E">
              <w:t>.11.2019</w:t>
            </w:r>
          </w:p>
        </w:tc>
        <w:tc>
          <w:tcPr>
            <w:tcW w:w="1985" w:type="dxa"/>
          </w:tcPr>
          <w:p w:rsidR="00C94E0E" w:rsidRDefault="00C94E0E">
            <w:r>
              <w:t xml:space="preserve">Powiat </w:t>
            </w:r>
            <w:r w:rsidR="00C02F7A">
              <w:t>kraśnicki</w:t>
            </w:r>
          </w:p>
        </w:tc>
        <w:tc>
          <w:tcPr>
            <w:tcW w:w="10171" w:type="dxa"/>
          </w:tcPr>
          <w:p w:rsidR="00B84632" w:rsidRDefault="003D0532" w:rsidP="00C02F7A">
            <w:r>
              <w:t xml:space="preserve">Starostwo Powiatowe w </w:t>
            </w:r>
            <w:r w:rsidR="00C02F7A">
              <w:t>Kraśniku, ul. Niepodległości 20, 23-210 Kraśnik</w:t>
            </w:r>
            <w:r w:rsidR="004F4C01">
              <w:t xml:space="preserve"> sala konferencyjna  nr 303</w:t>
            </w:r>
            <w:r w:rsidR="00B84632">
              <w:t>,</w:t>
            </w:r>
          </w:p>
          <w:p w:rsidR="00C94E0E" w:rsidRDefault="00B84632">
            <w:r>
              <w:t xml:space="preserve">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3.</w:t>
            </w:r>
          </w:p>
        </w:tc>
        <w:tc>
          <w:tcPr>
            <w:tcW w:w="1276" w:type="dxa"/>
          </w:tcPr>
          <w:p w:rsidR="00C94E0E" w:rsidRDefault="00C02F7A">
            <w:r>
              <w:t>29</w:t>
            </w:r>
            <w:r w:rsidR="00C94E0E">
              <w:t>.11.2019</w:t>
            </w:r>
          </w:p>
        </w:tc>
        <w:tc>
          <w:tcPr>
            <w:tcW w:w="1985" w:type="dxa"/>
          </w:tcPr>
          <w:p w:rsidR="00C94E0E" w:rsidRDefault="00C94E0E">
            <w:r>
              <w:t xml:space="preserve">Powiat </w:t>
            </w:r>
            <w:r w:rsidR="00C02F7A">
              <w:t>puławski</w:t>
            </w:r>
          </w:p>
        </w:tc>
        <w:tc>
          <w:tcPr>
            <w:tcW w:w="10171" w:type="dxa"/>
          </w:tcPr>
          <w:p w:rsidR="00B84632" w:rsidRDefault="00C02F7A">
            <w:r>
              <w:t>Starostwo Powiatowe w Puławach, ul. Królewska 19, 24-100 Puławy</w:t>
            </w:r>
            <w:r w:rsidR="004F4C01">
              <w:t>, sala konferencyjna nr 102</w:t>
            </w:r>
            <w:r w:rsidR="00B84632">
              <w:t xml:space="preserve">, </w:t>
            </w:r>
          </w:p>
          <w:p w:rsidR="00C94E0E" w:rsidRDefault="00B84632">
            <w:r>
              <w:t>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4.</w:t>
            </w:r>
          </w:p>
        </w:tc>
        <w:tc>
          <w:tcPr>
            <w:tcW w:w="1276" w:type="dxa"/>
          </w:tcPr>
          <w:p w:rsidR="00C94E0E" w:rsidRDefault="00C02F7A">
            <w:r>
              <w:t>02</w:t>
            </w:r>
            <w:r w:rsidR="00C94E0E">
              <w:t>.1</w:t>
            </w:r>
            <w:r>
              <w:t>2</w:t>
            </w:r>
            <w:r w:rsidR="00C94E0E">
              <w:t>.2019</w:t>
            </w:r>
          </w:p>
        </w:tc>
        <w:tc>
          <w:tcPr>
            <w:tcW w:w="1985" w:type="dxa"/>
          </w:tcPr>
          <w:p w:rsidR="00C94E0E" w:rsidRDefault="00C94E0E">
            <w:r>
              <w:t xml:space="preserve">Powiat </w:t>
            </w:r>
            <w:r w:rsidR="00C02F7A">
              <w:t>biłgorajski</w:t>
            </w:r>
          </w:p>
        </w:tc>
        <w:tc>
          <w:tcPr>
            <w:tcW w:w="10171" w:type="dxa"/>
          </w:tcPr>
          <w:p w:rsidR="00B84632" w:rsidRDefault="0003191C">
            <w:r>
              <w:t xml:space="preserve">Starostwo Powiatowe w </w:t>
            </w:r>
            <w:r w:rsidR="00C02F7A">
              <w:t>Biłgoraju, ul. T. Kościuszki 94, 23-400</w:t>
            </w:r>
            <w:r w:rsidR="009B046D">
              <w:t xml:space="preserve"> Biłgoraj</w:t>
            </w:r>
            <w:r w:rsidR="004F4C01">
              <w:t>, sala konferencyjna</w:t>
            </w:r>
            <w:r w:rsidR="00B84632">
              <w:t>,</w:t>
            </w:r>
          </w:p>
          <w:p w:rsidR="00C94E0E" w:rsidRDefault="00B84632">
            <w:r>
              <w:t xml:space="preserve">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5.</w:t>
            </w:r>
          </w:p>
        </w:tc>
        <w:tc>
          <w:tcPr>
            <w:tcW w:w="1276" w:type="dxa"/>
          </w:tcPr>
          <w:p w:rsidR="00C94E0E" w:rsidRDefault="00C02F7A">
            <w:r>
              <w:t>03</w:t>
            </w:r>
            <w:r w:rsidR="00C94E0E">
              <w:t>.1</w:t>
            </w:r>
            <w:r>
              <w:t>2</w:t>
            </w:r>
            <w:r w:rsidR="00C94E0E">
              <w:t>.2019</w:t>
            </w:r>
          </w:p>
        </w:tc>
        <w:tc>
          <w:tcPr>
            <w:tcW w:w="1985" w:type="dxa"/>
          </w:tcPr>
          <w:p w:rsidR="00C94E0E" w:rsidRDefault="00C94E0E">
            <w:r>
              <w:t xml:space="preserve">Powiat </w:t>
            </w:r>
            <w:r w:rsidR="00C02F7A">
              <w:t>rycki</w:t>
            </w:r>
          </w:p>
        </w:tc>
        <w:tc>
          <w:tcPr>
            <w:tcW w:w="10171" w:type="dxa"/>
          </w:tcPr>
          <w:p w:rsidR="00B84632" w:rsidRDefault="0003191C">
            <w:r>
              <w:t xml:space="preserve">Starostwo Powiatowe w </w:t>
            </w:r>
            <w:r w:rsidR="00C02F7A">
              <w:t>Rykach</w:t>
            </w:r>
            <w:r w:rsidR="009B046D">
              <w:t>, Wyczółkowskiego 10a, 08-500 Ryki</w:t>
            </w:r>
            <w:r w:rsidR="004F4C01">
              <w:t>, sala posiedzeń I</w:t>
            </w:r>
            <w:r w:rsidR="00B84632">
              <w:t xml:space="preserve"> </w:t>
            </w:r>
            <w:r w:rsidR="004F4C01">
              <w:t>p.</w:t>
            </w:r>
            <w:r w:rsidR="00B84632">
              <w:t xml:space="preserve">, </w:t>
            </w:r>
          </w:p>
          <w:p w:rsidR="00C94E0E" w:rsidRDefault="00B84632">
            <w:r>
              <w:t>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02F7A">
            <w:r>
              <w:t>6.</w:t>
            </w:r>
          </w:p>
        </w:tc>
        <w:tc>
          <w:tcPr>
            <w:tcW w:w="1276" w:type="dxa"/>
          </w:tcPr>
          <w:p w:rsidR="00C94E0E" w:rsidRDefault="00C02F7A">
            <w:r>
              <w:t>0</w:t>
            </w:r>
            <w:r w:rsidR="00B45CB1">
              <w:t>9</w:t>
            </w:r>
            <w:bookmarkStart w:id="0" w:name="_GoBack"/>
            <w:bookmarkEnd w:id="0"/>
            <w:r>
              <w:t>.12.2019</w:t>
            </w:r>
          </w:p>
        </w:tc>
        <w:tc>
          <w:tcPr>
            <w:tcW w:w="1985" w:type="dxa"/>
          </w:tcPr>
          <w:p w:rsidR="00C94E0E" w:rsidRDefault="00C02F7A">
            <w:r>
              <w:t>Powiat opolski</w:t>
            </w:r>
          </w:p>
        </w:tc>
        <w:tc>
          <w:tcPr>
            <w:tcW w:w="10171" w:type="dxa"/>
          </w:tcPr>
          <w:p w:rsidR="00C94E0E" w:rsidRDefault="00C02F7A">
            <w:r>
              <w:t>Starostwo Powiatowe w Opolu Lubelskim</w:t>
            </w:r>
            <w:r w:rsidR="009B046D">
              <w:t>, ul. Lubelska 4, 24-300 Opole Lubelskie</w:t>
            </w:r>
            <w:r w:rsidR="00B84632">
              <w:t xml:space="preserve"> sala konferencyjna III p.,</w:t>
            </w:r>
          </w:p>
          <w:p w:rsidR="00B84632" w:rsidRDefault="00B84632">
            <w:r>
              <w:t>g.: 09:00-15:00</w:t>
            </w:r>
          </w:p>
        </w:tc>
      </w:tr>
    </w:tbl>
    <w:p w:rsidR="006431D7" w:rsidRPr="00C94E0E" w:rsidRDefault="00B45CB1">
      <w:pPr>
        <w:rPr>
          <w:b/>
          <w:bCs/>
        </w:rPr>
      </w:pPr>
    </w:p>
    <w:sectPr w:rsidR="006431D7" w:rsidRPr="00C94E0E" w:rsidSect="00C9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0E"/>
    <w:rsid w:val="0003191C"/>
    <w:rsid w:val="00183E02"/>
    <w:rsid w:val="003D0532"/>
    <w:rsid w:val="004F4C01"/>
    <w:rsid w:val="009B046D"/>
    <w:rsid w:val="00B45CB1"/>
    <w:rsid w:val="00B84632"/>
    <w:rsid w:val="00C02F7A"/>
    <w:rsid w:val="00C870D5"/>
    <w:rsid w:val="00C94E0E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6A2"/>
  <w15:chartTrackingRefBased/>
  <w15:docId w15:val="{3A19A7F9-B34E-47D9-BBB7-7ED76DF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3</cp:revision>
  <dcterms:created xsi:type="dcterms:W3CDTF">2019-11-07T07:41:00Z</dcterms:created>
  <dcterms:modified xsi:type="dcterms:W3CDTF">2019-11-07T11:47:00Z</dcterms:modified>
</cp:coreProperties>
</file>