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A55A" w14:textId="77777777" w:rsidR="001B7CE8" w:rsidRDefault="001B7CE8" w:rsidP="007E1D1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DFF60F0" w14:textId="77777777" w:rsidR="001B7CE8" w:rsidRDefault="001B7CE8" w:rsidP="001B7CE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 xml:space="preserve">Regulamin rekrutacji uczestników </w:t>
      </w:r>
    </w:p>
    <w:p w14:paraId="1936989A" w14:textId="77777777" w:rsidR="001B7CE8" w:rsidRPr="00743CEF" w:rsidRDefault="001B7CE8" w:rsidP="001B7CE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 xml:space="preserve">na </w:t>
      </w:r>
      <w:r w:rsidRPr="00743CEF">
        <w:rPr>
          <w:rFonts w:ascii="Arial" w:hAnsi="Arial" w:cs="Arial"/>
          <w:b/>
          <w:sz w:val="22"/>
          <w:szCs w:val="22"/>
        </w:rPr>
        <w:t>Warsztaty wyjazdowe dla przedstawicieli</w:t>
      </w:r>
    </w:p>
    <w:p w14:paraId="5E891560" w14:textId="77777777" w:rsidR="001B7CE8" w:rsidRDefault="001B7CE8" w:rsidP="001B7C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43CEF">
        <w:rPr>
          <w:rFonts w:ascii="Arial" w:hAnsi="Arial" w:cs="Arial"/>
          <w:b/>
          <w:sz w:val="22"/>
          <w:szCs w:val="22"/>
        </w:rPr>
        <w:t>JST i innych podmiotów współpracujących z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3CEF">
        <w:rPr>
          <w:rFonts w:ascii="Arial" w:hAnsi="Arial" w:cs="Arial"/>
          <w:b/>
          <w:sz w:val="22"/>
          <w:szCs w:val="22"/>
        </w:rPr>
        <w:t>JST</w:t>
      </w:r>
      <w:r w:rsidRPr="00126F09">
        <w:rPr>
          <w:rFonts w:ascii="Arial" w:hAnsi="Arial" w:cs="Arial"/>
          <w:sz w:val="22"/>
          <w:szCs w:val="22"/>
        </w:rPr>
        <w:t xml:space="preserve">     </w:t>
      </w:r>
    </w:p>
    <w:p w14:paraId="4C05DE03" w14:textId="11F3A567" w:rsidR="001B7CE8" w:rsidRPr="00743CEF" w:rsidRDefault="001B7CE8" w:rsidP="007E1D1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2306A3" w14:textId="77777777" w:rsidR="001B7CE8" w:rsidRPr="00126F09" w:rsidRDefault="001B7CE8" w:rsidP="001B7CE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2C26420" w14:textId="1182DB8C" w:rsidR="001B7CE8" w:rsidRPr="00126F09" w:rsidRDefault="001B7CE8" w:rsidP="001B7CE8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1</w:t>
      </w:r>
    </w:p>
    <w:p w14:paraId="4687C8FC" w14:textId="77777777" w:rsidR="001B7CE8" w:rsidRPr="00126F09" w:rsidRDefault="001B7CE8" w:rsidP="001B7CE8">
      <w:pPr>
        <w:spacing w:line="276" w:lineRule="auto"/>
        <w:ind w:left="284" w:firstLine="348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 xml:space="preserve">Uczestnicy </w:t>
      </w:r>
      <w:r>
        <w:rPr>
          <w:rFonts w:ascii="Arial" w:hAnsi="Arial" w:cs="Arial"/>
          <w:b/>
          <w:sz w:val="22"/>
          <w:szCs w:val="22"/>
        </w:rPr>
        <w:t>warsztatu</w:t>
      </w:r>
    </w:p>
    <w:p w14:paraId="62364F93" w14:textId="77777777" w:rsidR="001B7CE8" w:rsidRPr="00126F09" w:rsidRDefault="001B7CE8" w:rsidP="001B7CE8">
      <w:pPr>
        <w:spacing w:line="276" w:lineRule="auto"/>
        <w:ind w:left="3192" w:firstLine="348"/>
        <w:jc w:val="both"/>
        <w:rPr>
          <w:rFonts w:ascii="Arial" w:hAnsi="Arial" w:cs="Arial"/>
          <w:b/>
          <w:sz w:val="22"/>
          <w:szCs w:val="22"/>
        </w:rPr>
      </w:pPr>
    </w:p>
    <w:p w14:paraId="60D5AEBB" w14:textId="77777777" w:rsidR="00C57778" w:rsidRDefault="006474DF" w:rsidP="00C57778">
      <w:pPr>
        <w:pStyle w:val="Akapitzlist"/>
        <w:numPr>
          <w:ilvl w:val="0"/>
          <w:numId w:val="31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Celem warsztatów wyjazdowych jest</w:t>
      </w:r>
      <w:r w:rsidR="00C57778">
        <w:rPr>
          <w:rFonts w:ascii="Arial" w:hAnsi="Arial" w:cs="Arial"/>
          <w:color w:val="000000"/>
          <w:sz w:val="22"/>
          <w:szCs w:val="22"/>
        </w:rPr>
        <w:t>:</w:t>
      </w:r>
    </w:p>
    <w:p w14:paraId="61D76986" w14:textId="77777777" w:rsidR="00C57778" w:rsidRDefault="006B63D1" w:rsidP="00C57778">
      <w:pPr>
        <w:pStyle w:val="Akapitzlist"/>
        <w:numPr>
          <w:ilvl w:val="0"/>
          <w:numId w:val="33"/>
        </w:numPr>
        <w:ind w:left="69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zainspirowanie i zmotywowanie uczestników warsztatów wyjazdowych do założenia podmiotu ekonomii społecznej, </w:t>
      </w:r>
    </w:p>
    <w:p w14:paraId="0C1A1B18" w14:textId="77777777" w:rsidR="00C57778" w:rsidRDefault="00C57778" w:rsidP="00C57778">
      <w:pPr>
        <w:pStyle w:val="Akapitzlist"/>
        <w:numPr>
          <w:ilvl w:val="0"/>
          <w:numId w:val="33"/>
        </w:numPr>
        <w:ind w:left="69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przedstawienie dobrych praktyk oraz produktów i usług wysokiej jakości realizowanych przez PES, </w:t>
      </w:r>
    </w:p>
    <w:p w14:paraId="0946A9AB" w14:textId="09306C80" w:rsidR="00C57778" w:rsidRDefault="00C57778" w:rsidP="00C57778">
      <w:pPr>
        <w:pStyle w:val="Akapitzlist"/>
        <w:numPr>
          <w:ilvl w:val="0"/>
          <w:numId w:val="33"/>
        </w:numPr>
        <w:ind w:left="69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przedstawienie mechanizmu powstawania i funkcjonowania PES we współpracy z JST.</w:t>
      </w:r>
    </w:p>
    <w:p w14:paraId="7EE9FDB6" w14:textId="77777777" w:rsidR="000F2785" w:rsidRDefault="000F2785" w:rsidP="000F2785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2785">
        <w:rPr>
          <w:rFonts w:ascii="Arial" w:hAnsi="Arial" w:cs="Arial"/>
          <w:color w:val="000000"/>
          <w:sz w:val="22"/>
          <w:szCs w:val="22"/>
        </w:rPr>
        <w:t>Uczestnictwo w warsztatach wyjazdowych jest bezpłatne.</w:t>
      </w:r>
    </w:p>
    <w:p w14:paraId="5B5505D5" w14:textId="2502FE7E" w:rsidR="001B7CE8" w:rsidRPr="000F2785" w:rsidRDefault="001B7CE8" w:rsidP="000F2785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2785">
        <w:rPr>
          <w:rFonts w:ascii="Arial" w:hAnsi="Arial" w:cs="Arial"/>
          <w:sz w:val="22"/>
          <w:szCs w:val="22"/>
        </w:rPr>
        <w:t>Uczestnikami spotkania mogą zostać osoby z terenu województwa lubelskiego, uczestni</w:t>
      </w:r>
      <w:r w:rsidR="006474DF" w:rsidRPr="000F2785">
        <w:rPr>
          <w:rFonts w:ascii="Arial" w:hAnsi="Arial" w:cs="Arial"/>
          <w:sz w:val="22"/>
          <w:szCs w:val="22"/>
        </w:rPr>
        <w:t>cy</w:t>
      </w:r>
      <w:r w:rsidRPr="000F2785">
        <w:rPr>
          <w:rFonts w:ascii="Arial" w:hAnsi="Arial" w:cs="Arial"/>
          <w:sz w:val="22"/>
          <w:szCs w:val="22"/>
        </w:rPr>
        <w:t xml:space="preserve"> seminariów dotyczących budowania powiatowej współpracy </w:t>
      </w:r>
      <w:r w:rsidR="006474DF" w:rsidRPr="000F2785">
        <w:rPr>
          <w:rFonts w:ascii="Arial" w:hAnsi="Arial" w:cs="Arial"/>
          <w:sz w:val="22"/>
          <w:szCs w:val="22"/>
        </w:rPr>
        <w:t xml:space="preserve">JST z PES oraz doradztwa dla JST, </w:t>
      </w:r>
      <w:r w:rsidRPr="000F2785">
        <w:rPr>
          <w:rFonts w:ascii="Arial" w:hAnsi="Arial" w:cs="Arial"/>
          <w:sz w:val="22"/>
          <w:szCs w:val="22"/>
        </w:rPr>
        <w:t>w tym:</w:t>
      </w:r>
    </w:p>
    <w:p w14:paraId="4A9BB842" w14:textId="77777777" w:rsidR="006474DF" w:rsidRPr="006474DF" w:rsidRDefault="001B7CE8" w:rsidP="006474DF">
      <w:pPr>
        <w:pStyle w:val="Akapitzlist"/>
        <w:numPr>
          <w:ilvl w:val="0"/>
          <w:numId w:val="32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B7CE8">
        <w:rPr>
          <w:rFonts w:ascii="Arial" w:hAnsi="Arial" w:cs="Arial"/>
          <w:sz w:val="22"/>
          <w:szCs w:val="22"/>
        </w:rPr>
        <w:t xml:space="preserve">przedstawiciele </w:t>
      </w:r>
      <w:r>
        <w:rPr>
          <w:rFonts w:ascii="Arial" w:hAnsi="Arial" w:cs="Arial"/>
          <w:sz w:val="22"/>
          <w:szCs w:val="22"/>
        </w:rPr>
        <w:t xml:space="preserve">jednostek </w:t>
      </w:r>
      <w:r w:rsidRPr="001B7CE8">
        <w:rPr>
          <w:rFonts w:ascii="Arial" w:hAnsi="Arial" w:cs="Arial"/>
          <w:iCs/>
          <w:color w:val="000000"/>
          <w:sz w:val="22"/>
          <w:szCs w:val="22"/>
        </w:rPr>
        <w:t xml:space="preserve">samorządu terytorialnego (gmin i powiatu), w </w:t>
      </w:r>
      <w:r>
        <w:rPr>
          <w:rFonts w:ascii="Arial" w:hAnsi="Arial" w:cs="Arial"/>
          <w:iCs/>
          <w:color w:val="000000"/>
          <w:sz w:val="22"/>
          <w:szCs w:val="22"/>
        </w:rPr>
        <w:t>szczególności</w:t>
      </w:r>
      <w:r w:rsidRPr="001B7CE8">
        <w:rPr>
          <w:rFonts w:ascii="Arial" w:hAnsi="Arial" w:cs="Arial"/>
          <w:iCs/>
          <w:color w:val="000000"/>
          <w:sz w:val="22"/>
          <w:szCs w:val="22"/>
        </w:rPr>
        <w:t xml:space="preserve"> osoby decyzyjne, mające wpływ na rozwój usług społecznych oraz ekonomii społecznej (ES)</w:t>
      </w:r>
      <w:r w:rsidR="006474DF">
        <w:rPr>
          <w:rFonts w:ascii="Arial" w:hAnsi="Arial" w:cs="Arial"/>
          <w:iCs/>
          <w:color w:val="000000"/>
          <w:sz w:val="22"/>
          <w:szCs w:val="22"/>
        </w:rPr>
        <w:t xml:space="preserve"> w środowisku lokalnym</w:t>
      </w:r>
      <w:r w:rsidRPr="001B7CE8">
        <w:rPr>
          <w:rFonts w:ascii="Arial" w:hAnsi="Arial" w:cs="Arial"/>
          <w:iCs/>
          <w:color w:val="000000"/>
          <w:sz w:val="22"/>
          <w:szCs w:val="22"/>
        </w:rPr>
        <w:t xml:space="preserve">, </w:t>
      </w:r>
    </w:p>
    <w:p w14:paraId="2281B651" w14:textId="77777777" w:rsidR="006474DF" w:rsidRPr="006474DF" w:rsidRDefault="001B7CE8" w:rsidP="006474DF">
      <w:pPr>
        <w:pStyle w:val="Akapitzlist"/>
        <w:numPr>
          <w:ilvl w:val="0"/>
          <w:numId w:val="32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474DF">
        <w:rPr>
          <w:rFonts w:ascii="Arial" w:hAnsi="Arial" w:cs="Arial"/>
          <w:iCs/>
          <w:color w:val="000000"/>
          <w:sz w:val="22"/>
          <w:szCs w:val="22"/>
        </w:rPr>
        <w:t>pr</w:t>
      </w:r>
      <w:r w:rsidR="006474DF" w:rsidRPr="006474DF">
        <w:rPr>
          <w:rFonts w:ascii="Arial" w:hAnsi="Arial" w:cs="Arial"/>
          <w:iCs/>
          <w:color w:val="000000"/>
          <w:sz w:val="22"/>
          <w:szCs w:val="22"/>
        </w:rPr>
        <w:t>zedstawiciele jednostek organizacyjnych powiatu/gminy, tj.</w:t>
      </w:r>
      <w:r w:rsidRPr="006474DF">
        <w:rPr>
          <w:rFonts w:ascii="Arial" w:hAnsi="Arial" w:cs="Arial"/>
          <w:iCs/>
          <w:color w:val="000000"/>
          <w:sz w:val="22"/>
          <w:szCs w:val="22"/>
        </w:rPr>
        <w:t xml:space="preserve"> OPS, PCPR, PUP</w:t>
      </w:r>
      <w:r w:rsidR="006474DF"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09FA994C" w14:textId="77777777" w:rsidR="006474DF" w:rsidRPr="006474DF" w:rsidRDefault="006474DF" w:rsidP="006474DF">
      <w:pPr>
        <w:pStyle w:val="Akapitzlist"/>
        <w:numPr>
          <w:ilvl w:val="0"/>
          <w:numId w:val="32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1B7CE8" w:rsidRPr="006474DF">
        <w:rPr>
          <w:rFonts w:ascii="Arial" w:hAnsi="Arial" w:cs="Arial"/>
          <w:iCs/>
          <w:color w:val="000000"/>
          <w:sz w:val="22"/>
          <w:szCs w:val="22"/>
        </w:rPr>
        <w:t>rzedstawiciele podmiotów ekonomii społecznej</w:t>
      </w:r>
      <w:r>
        <w:rPr>
          <w:rFonts w:ascii="Arial" w:hAnsi="Arial" w:cs="Arial"/>
          <w:iCs/>
          <w:color w:val="000000"/>
          <w:sz w:val="22"/>
          <w:szCs w:val="22"/>
        </w:rPr>
        <w:t>,</w:t>
      </w:r>
    </w:p>
    <w:p w14:paraId="4FE033B4" w14:textId="5EFDBBD5" w:rsidR="001B7CE8" w:rsidRPr="006474DF" w:rsidRDefault="001B7CE8" w:rsidP="006474DF">
      <w:pPr>
        <w:pStyle w:val="Akapitzlist"/>
        <w:numPr>
          <w:ilvl w:val="0"/>
          <w:numId w:val="32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474DF">
        <w:rPr>
          <w:rFonts w:ascii="Arial" w:hAnsi="Arial" w:cs="Arial"/>
          <w:iCs/>
          <w:color w:val="000000"/>
          <w:sz w:val="22"/>
          <w:szCs w:val="22"/>
        </w:rPr>
        <w:t xml:space="preserve">lokalni </w:t>
      </w:r>
      <w:r w:rsidR="006474DF">
        <w:rPr>
          <w:rFonts w:ascii="Arial" w:hAnsi="Arial" w:cs="Arial"/>
          <w:iCs/>
          <w:color w:val="000000"/>
          <w:sz w:val="22"/>
          <w:szCs w:val="22"/>
        </w:rPr>
        <w:t xml:space="preserve">liderzy, </w:t>
      </w:r>
      <w:r w:rsidRPr="006474DF">
        <w:rPr>
          <w:rFonts w:ascii="Arial" w:hAnsi="Arial" w:cs="Arial"/>
          <w:iCs/>
          <w:color w:val="000000"/>
          <w:sz w:val="22"/>
          <w:szCs w:val="22"/>
        </w:rPr>
        <w:t xml:space="preserve">działający na rzecz </w:t>
      </w:r>
      <w:r w:rsidR="006474DF">
        <w:rPr>
          <w:rFonts w:ascii="Arial" w:hAnsi="Arial" w:cs="Arial"/>
          <w:iCs/>
          <w:color w:val="000000"/>
          <w:sz w:val="22"/>
          <w:szCs w:val="22"/>
        </w:rPr>
        <w:t xml:space="preserve">rozwoju ekonomii społecznej i </w:t>
      </w:r>
      <w:r w:rsidRPr="006474DF">
        <w:rPr>
          <w:rFonts w:ascii="Arial" w:hAnsi="Arial" w:cs="Arial"/>
          <w:iCs/>
          <w:color w:val="000000"/>
          <w:sz w:val="22"/>
          <w:szCs w:val="22"/>
        </w:rPr>
        <w:t>społeczności lokalnej.</w:t>
      </w:r>
      <w:r w:rsidRPr="006474D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615961" w14:textId="77777777" w:rsidR="000F2785" w:rsidRDefault="001B7CE8" w:rsidP="000F2785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F2785">
        <w:rPr>
          <w:rFonts w:ascii="Arial" w:hAnsi="Arial" w:cs="Arial"/>
          <w:sz w:val="22"/>
          <w:szCs w:val="22"/>
        </w:rPr>
        <w:t>W</w:t>
      </w:r>
      <w:r w:rsidR="00C57778" w:rsidRPr="000F2785">
        <w:rPr>
          <w:rFonts w:ascii="Arial" w:hAnsi="Arial" w:cs="Arial"/>
          <w:sz w:val="22"/>
          <w:szCs w:val="22"/>
        </w:rPr>
        <w:t xml:space="preserve"> warsztatach wyjazdowych mogą</w:t>
      </w:r>
      <w:r w:rsidRPr="000F2785">
        <w:rPr>
          <w:rFonts w:ascii="Arial" w:hAnsi="Arial" w:cs="Arial"/>
          <w:sz w:val="22"/>
          <w:szCs w:val="22"/>
        </w:rPr>
        <w:t xml:space="preserve"> uczestniczyć osoby bez względu na wiek, płeć, stopień niepełnosprawności oraz miejsce zamieszkania (miasto czy wieś).</w:t>
      </w:r>
    </w:p>
    <w:p w14:paraId="14A14912" w14:textId="5756D934" w:rsidR="001B7CE8" w:rsidRPr="007E1D1A" w:rsidRDefault="001B7CE8" w:rsidP="001B7CE8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F2785">
        <w:rPr>
          <w:rFonts w:ascii="Arial" w:hAnsi="Arial" w:cs="Arial"/>
          <w:sz w:val="22"/>
          <w:szCs w:val="22"/>
        </w:rPr>
        <w:t>Uczestnik ponosi odpowiedzialność karną określoną w art. 286 Kodeksu Karnego za umyślne podanie nieprawdziwych informacji w dokumentach składanych na potrzeby projektu.</w:t>
      </w:r>
    </w:p>
    <w:p w14:paraId="0A7D0432" w14:textId="77777777" w:rsidR="001B7CE8" w:rsidRPr="00126F09" w:rsidRDefault="001B7CE8" w:rsidP="00C577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2</w:t>
      </w:r>
    </w:p>
    <w:p w14:paraId="79169EAB" w14:textId="77777777" w:rsidR="001B7CE8" w:rsidRPr="00126F09" w:rsidRDefault="001B7CE8" w:rsidP="00C577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Zasady rekrutacji</w:t>
      </w:r>
    </w:p>
    <w:p w14:paraId="73D20246" w14:textId="77777777" w:rsidR="001B7CE8" w:rsidRPr="00126F09" w:rsidRDefault="001B7CE8" w:rsidP="001B7CE8">
      <w:pPr>
        <w:spacing w:line="276" w:lineRule="auto"/>
        <w:ind w:left="2832" w:firstLine="708"/>
        <w:jc w:val="both"/>
        <w:rPr>
          <w:rFonts w:ascii="Arial" w:hAnsi="Arial" w:cs="Arial"/>
          <w:b/>
          <w:sz w:val="22"/>
          <w:szCs w:val="22"/>
        </w:rPr>
      </w:pPr>
    </w:p>
    <w:p w14:paraId="1C4EC96F" w14:textId="5EAF2028" w:rsidR="003C6585" w:rsidRDefault="001B7CE8" w:rsidP="003C6585">
      <w:pPr>
        <w:pStyle w:val="Akapitzlist"/>
        <w:numPr>
          <w:ilvl w:val="0"/>
          <w:numId w:val="26"/>
        </w:numPr>
        <w:spacing w:line="276" w:lineRule="auto"/>
        <w:ind w:left="448" w:hanging="448"/>
        <w:contextualSpacing w:val="0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Rekrutację uczestników na </w:t>
      </w:r>
      <w:r>
        <w:rPr>
          <w:rFonts w:ascii="Arial" w:hAnsi="Arial" w:cs="Arial"/>
          <w:sz w:val="22"/>
          <w:szCs w:val="22"/>
        </w:rPr>
        <w:t>warsztaty</w:t>
      </w:r>
      <w:r w:rsidRPr="00126F09">
        <w:rPr>
          <w:rFonts w:ascii="Arial" w:hAnsi="Arial" w:cs="Arial"/>
          <w:sz w:val="22"/>
          <w:szCs w:val="22"/>
        </w:rPr>
        <w:t xml:space="preserve"> </w:t>
      </w:r>
      <w:r w:rsidR="003C6585">
        <w:rPr>
          <w:rFonts w:ascii="Arial" w:hAnsi="Arial" w:cs="Arial"/>
          <w:sz w:val="22"/>
          <w:szCs w:val="22"/>
        </w:rPr>
        <w:t xml:space="preserve">wyjazdowe </w:t>
      </w:r>
      <w:r w:rsidRPr="00126F09">
        <w:rPr>
          <w:rFonts w:ascii="Arial" w:hAnsi="Arial" w:cs="Arial"/>
          <w:sz w:val="22"/>
          <w:szCs w:val="22"/>
        </w:rPr>
        <w:t xml:space="preserve">przeprowadzi specjalista ds. współpracy z JST </w:t>
      </w:r>
      <w:r w:rsidR="003C6585">
        <w:rPr>
          <w:rFonts w:ascii="Arial" w:hAnsi="Arial" w:cs="Arial"/>
          <w:sz w:val="22"/>
          <w:szCs w:val="22"/>
        </w:rPr>
        <w:t xml:space="preserve">zatrudniony </w:t>
      </w:r>
      <w:r w:rsidRPr="00126F09">
        <w:rPr>
          <w:rFonts w:ascii="Arial" w:hAnsi="Arial" w:cs="Arial"/>
          <w:sz w:val="22"/>
          <w:szCs w:val="22"/>
        </w:rPr>
        <w:t>w Regionalnym Ośrodku Polityki Społecznej w Lublinie.</w:t>
      </w:r>
    </w:p>
    <w:p w14:paraId="1CA0560E" w14:textId="145C81B2" w:rsidR="003C6585" w:rsidRDefault="001B7CE8" w:rsidP="003C6585">
      <w:pPr>
        <w:pStyle w:val="Akapitzlist"/>
        <w:numPr>
          <w:ilvl w:val="0"/>
          <w:numId w:val="26"/>
        </w:numPr>
        <w:spacing w:line="276" w:lineRule="auto"/>
        <w:ind w:left="448" w:hanging="448"/>
        <w:contextualSpacing w:val="0"/>
        <w:jc w:val="both"/>
        <w:rPr>
          <w:rFonts w:ascii="Arial" w:hAnsi="Arial" w:cs="Arial"/>
          <w:sz w:val="22"/>
          <w:szCs w:val="22"/>
        </w:rPr>
      </w:pPr>
      <w:r w:rsidRPr="003C6585">
        <w:rPr>
          <w:rFonts w:ascii="Arial" w:hAnsi="Arial" w:cs="Arial"/>
          <w:sz w:val="22"/>
          <w:szCs w:val="22"/>
        </w:rPr>
        <w:t xml:space="preserve">Informacja o rekrutacji na spotkanie </w:t>
      </w:r>
      <w:r w:rsidR="003C6585">
        <w:rPr>
          <w:rFonts w:ascii="Arial" w:hAnsi="Arial" w:cs="Arial"/>
          <w:sz w:val="22"/>
          <w:szCs w:val="22"/>
        </w:rPr>
        <w:t xml:space="preserve">znajduje się </w:t>
      </w:r>
      <w:r w:rsidRPr="003C6585">
        <w:rPr>
          <w:rFonts w:ascii="Arial" w:hAnsi="Arial" w:cs="Arial"/>
          <w:sz w:val="22"/>
          <w:szCs w:val="22"/>
        </w:rPr>
        <w:t xml:space="preserve">na stronie internetowej Regionalnego Ośrodka Polityki Społecznej w Lublinie: </w:t>
      </w:r>
      <w:hyperlink r:id="rId7" w:history="1">
        <w:r w:rsidRPr="003C6585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 w:rsidRPr="003C6585">
        <w:rPr>
          <w:rFonts w:ascii="Arial" w:hAnsi="Arial" w:cs="Arial"/>
          <w:sz w:val="22"/>
          <w:szCs w:val="22"/>
        </w:rPr>
        <w:t xml:space="preserve"> w zakładce Aktualności oraz w zakładce Ekonomia społeczna – Aktualności.</w:t>
      </w:r>
    </w:p>
    <w:p w14:paraId="0009B07F" w14:textId="77777777" w:rsidR="002A1EDD" w:rsidRPr="002A1EDD" w:rsidRDefault="001B7CE8" w:rsidP="002A1EDD">
      <w:pPr>
        <w:pStyle w:val="Akapitzlist"/>
        <w:numPr>
          <w:ilvl w:val="0"/>
          <w:numId w:val="26"/>
        </w:numPr>
        <w:spacing w:line="276" w:lineRule="auto"/>
        <w:ind w:left="448" w:hanging="448"/>
        <w:contextualSpacing w:val="0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3C6585">
        <w:rPr>
          <w:rFonts w:ascii="Arial" w:hAnsi="Arial" w:cs="Arial"/>
          <w:sz w:val="22"/>
          <w:szCs w:val="22"/>
        </w:rPr>
        <w:t>Osoby zainteresowane udziałem w warsztatach, spełniające warun</w:t>
      </w:r>
      <w:r w:rsidR="00B43720">
        <w:rPr>
          <w:rFonts w:ascii="Arial" w:hAnsi="Arial" w:cs="Arial"/>
          <w:sz w:val="22"/>
          <w:szCs w:val="22"/>
        </w:rPr>
        <w:t>ki</w:t>
      </w:r>
      <w:r w:rsidRPr="003C6585">
        <w:rPr>
          <w:rFonts w:ascii="Arial" w:hAnsi="Arial" w:cs="Arial"/>
          <w:sz w:val="22"/>
          <w:szCs w:val="22"/>
        </w:rPr>
        <w:t xml:space="preserve"> uczestnictwa wymienion</w:t>
      </w:r>
      <w:r w:rsidR="00B43720">
        <w:rPr>
          <w:rFonts w:ascii="Arial" w:hAnsi="Arial" w:cs="Arial"/>
          <w:sz w:val="22"/>
          <w:szCs w:val="22"/>
        </w:rPr>
        <w:t>e</w:t>
      </w:r>
      <w:r w:rsidRPr="003C6585">
        <w:rPr>
          <w:rFonts w:ascii="Arial" w:hAnsi="Arial" w:cs="Arial"/>
          <w:sz w:val="22"/>
          <w:szCs w:val="22"/>
        </w:rPr>
        <w:t xml:space="preserve"> w § 1 niniejszego regulaminu, zobowiązane są wypełnić i przesłać drogą elektroniczną formularz rekrutacji</w:t>
      </w:r>
      <w:r w:rsidR="00B43720">
        <w:rPr>
          <w:rFonts w:ascii="Arial" w:hAnsi="Arial" w:cs="Arial"/>
          <w:sz w:val="22"/>
          <w:szCs w:val="22"/>
        </w:rPr>
        <w:t>,</w:t>
      </w:r>
      <w:r w:rsidRPr="003C6585">
        <w:rPr>
          <w:rFonts w:ascii="Arial" w:hAnsi="Arial" w:cs="Arial"/>
          <w:sz w:val="22"/>
          <w:szCs w:val="22"/>
        </w:rPr>
        <w:t xml:space="preserve"> umieszczony na stronie </w:t>
      </w:r>
      <w:hyperlink r:id="rId8" w:history="1">
        <w:r w:rsidRPr="003C6585">
          <w:rPr>
            <w:rStyle w:val="Hipercze"/>
            <w:rFonts w:ascii="Arial" w:hAnsi="Arial" w:cs="Arial"/>
            <w:sz w:val="22"/>
            <w:szCs w:val="22"/>
          </w:rPr>
          <w:t>www.rops.lubelskie.pl</w:t>
        </w:r>
      </w:hyperlink>
      <w:r w:rsidRPr="003C6585">
        <w:rPr>
          <w:rStyle w:val="Hipercze"/>
          <w:rFonts w:ascii="Arial" w:hAnsi="Arial" w:cs="Arial"/>
          <w:sz w:val="22"/>
          <w:szCs w:val="22"/>
        </w:rPr>
        <w:t xml:space="preserve">. </w:t>
      </w:r>
    </w:p>
    <w:p w14:paraId="753EA07F" w14:textId="1AF1A6C3" w:rsidR="002A1EDD" w:rsidRPr="002A1EDD" w:rsidRDefault="002A1EDD" w:rsidP="002A1EDD">
      <w:pPr>
        <w:pStyle w:val="Akapitzlist"/>
        <w:numPr>
          <w:ilvl w:val="0"/>
          <w:numId w:val="26"/>
        </w:numPr>
        <w:spacing w:line="276" w:lineRule="auto"/>
        <w:ind w:left="448" w:hanging="448"/>
        <w:contextualSpacing w:val="0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2A1EDD">
        <w:rPr>
          <w:rStyle w:val="Hipercze"/>
          <w:rFonts w:ascii="Arial" w:hAnsi="Arial" w:cs="Arial"/>
          <w:color w:val="auto"/>
          <w:sz w:val="22"/>
          <w:szCs w:val="22"/>
          <w:u w:val="none"/>
        </w:rPr>
        <w:t>Poprawnie wypełniony formularz powinien zawierać wszystkie wymagane pola.</w:t>
      </w:r>
    </w:p>
    <w:p w14:paraId="7CD6CAE3" w14:textId="2414C016" w:rsidR="003C6585" w:rsidRDefault="001B7CE8" w:rsidP="003C6585">
      <w:pPr>
        <w:pStyle w:val="Akapitzlist"/>
        <w:numPr>
          <w:ilvl w:val="0"/>
          <w:numId w:val="26"/>
        </w:numPr>
        <w:spacing w:line="276" w:lineRule="auto"/>
        <w:ind w:left="448" w:hanging="448"/>
        <w:contextualSpacing w:val="0"/>
        <w:jc w:val="both"/>
        <w:rPr>
          <w:rFonts w:ascii="Arial" w:hAnsi="Arial" w:cs="Arial"/>
          <w:sz w:val="22"/>
          <w:szCs w:val="22"/>
        </w:rPr>
      </w:pPr>
      <w:r w:rsidRPr="003C6585">
        <w:rPr>
          <w:rFonts w:ascii="Arial" w:hAnsi="Arial" w:cs="Arial"/>
          <w:sz w:val="22"/>
          <w:szCs w:val="22"/>
        </w:rPr>
        <w:t xml:space="preserve">Zgłoszenia przyjmowane </w:t>
      </w:r>
      <w:r w:rsidR="00B43720">
        <w:rPr>
          <w:rFonts w:ascii="Arial" w:hAnsi="Arial" w:cs="Arial"/>
          <w:sz w:val="22"/>
          <w:szCs w:val="22"/>
        </w:rPr>
        <w:t xml:space="preserve">będą </w:t>
      </w:r>
      <w:r w:rsidRPr="003C6585">
        <w:rPr>
          <w:rFonts w:ascii="Arial" w:hAnsi="Arial" w:cs="Arial"/>
          <w:sz w:val="22"/>
          <w:szCs w:val="22"/>
        </w:rPr>
        <w:t xml:space="preserve">do dnia </w:t>
      </w:r>
      <w:r w:rsidR="00B43720">
        <w:rPr>
          <w:rFonts w:ascii="Arial" w:hAnsi="Arial" w:cs="Arial"/>
          <w:sz w:val="22"/>
          <w:szCs w:val="22"/>
        </w:rPr>
        <w:t xml:space="preserve">28.10.2022 roku. </w:t>
      </w:r>
      <w:r w:rsidRPr="003C6585">
        <w:rPr>
          <w:rFonts w:ascii="Arial" w:hAnsi="Arial" w:cs="Arial"/>
          <w:sz w:val="22"/>
          <w:szCs w:val="22"/>
        </w:rPr>
        <w:t>Zgłoszenia, które wpłyną po tym terminie, będą rejestrowane na liście rezerwowej.</w:t>
      </w:r>
    </w:p>
    <w:p w14:paraId="693EEAA0" w14:textId="2410E2B9" w:rsidR="003C6585" w:rsidRDefault="001B7CE8" w:rsidP="003C6585">
      <w:pPr>
        <w:pStyle w:val="Akapitzlist"/>
        <w:numPr>
          <w:ilvl w:val="0"/>
          <w:numId w:val="26"/>
        </w:numPr>
        <w:spacing w:line="276" w:lineRule="auto"/>
        <w:ind w:left="448" w:hanging="448"/>
        <w:contextualSpacing w:val="0"/>
        <w:jc w:val="both"/>
        <w:rPr>
          <w:rFonts w:ascii="Arial" w:hAnsi="Arial" w:cs="Arial"/>
          <w:sz w:val="22"/>
          <w:szCs w:val="22"/>
        </w:rPr>
      </w:pPr>
      <w:r w:rsidRPr="003C6585">
        <w:rPr>
          <w:rFonts w:ascii="Arial" w:hAnsi="Arial" w:cs="Arial"/>
          <w:sz w:val="22"/>
          <w:szCs w:val="22"/>
        </w:rPr>
        <w:t>O zakwalifikowaniu się na warsztaty decyduj</w:t>
      </w:r>
      <w:r w:rsidR="00B43720">
        <w:rPr>
          <w:rFonts w:ascii="Arial" w:hAnsi="Arial" w:cs="Arial"/>
          <w:sz w:val="22"/>
          <w:szCs w:val="22"/>
        </w:rPr>
        <w:t xml:space="preserve">e </w:t>
      </w:r>
      <w:r w:rsidRPr="003C6585">
        <w:rPr>
          <w:rFonts w:ascii="Arial" w:hAnsi="Arial" w:cs="Arial"/>
          <w:sz w:val="22"/>
          <w:szCs w:val="22"/>
        </w:rPr>
        <w:t xml:space="preserve">spełnianie kryteriów kwalifikacyjnych oraz </w:t>
      </w:r>
      <w:r w:rsidR="00B43720">
        <w:rPr>
          <w:rFonts w:ascii="Arial" w:hAnsi="Arial" w:cs="Arial"/>
          <w:sz w:val="22"/>
          <w:szCs w:val="22"/>
        </w:rPr>
        <w:t xml:space="preserve">treść </w:t>
      </w:r>
      <w:r w:rsidRPr="003C6585">
        <w:rPr>
          <w:rFonts w:ascii="Arial" w:hAnsi="Arial" w:cs="Arial"/>
          <w:sz w:val="22"/>
          <w:szCs w:val="22"/>
        </w:rPr>
        <w:t>uzasadnieni</w:t>
      </w:r>
      <w:r w:rsidR="00B43720">
        <w:rPr>
          <w:rFonts w:ascii="Arial" w:hAnsi="Arial" w:cs="Arial"/>
          <w:sz w:val="22"/>
          <w:szCs w:val="22"/>
        </w:rPr>
        <w:t>a</w:t>
      </w:r>
      <w:r w:rsidRPr="003C6585">
        <w:rPr>
          <w:rFonts w:ascii="Arial" w:hAnsi="Arial" w:cs="Arial"/>
          <w:sz w:val="22"/>
          <w:szCs w:val="22"/>
        </w:rPr>
        <w:t xml:space="preserve"> umieszczon</w:t>
      </w:r>
      <w:r w:rsidR="00B43720">
        <w:rPr>
          <w:rFonts w:ascii="Arial" w:hAnsi="Arial" w:cs="Arial"/>
          <w:sz w:val="22"/>
          <w:szCs w:val="22"/>
        </w:rPr>
        <w:t>a</w:t>
      </w:r>
      <w:r w:rsidRPr="003C6585">
        <w:rPr>
          <w:rFonts w:ascii="Arial" w:hAnsi="Arial" w:cs="Arial"/>
          <w:sz w:val="22"/>
          <w:szCs w:val="22"/>
        </w:rPr>
        <w:t xml:space="preserve"> w formularzu rekrutacyjnym.</w:t>
      </w:r>
    </w:p>
    <w:p w14:paraId="6C106BD9" w14:textId="63CE0D47" w:rsidR="003C6585" w:rsidRDefault="001B7CE8" w:rsidP="003C6585">
      <w:pPr>
        <w:pStyle w:val="Akapitzlist"/>
        <w:numPr>
          <w:ilvl w:val="0"/>
          <w:numId w:val="26"/>
        </w:numPr>
        <w:spacing w:line="276" w:lineRule="auto"/>
        <w:ind w:left="448" w:hanging="448"/>
        <w:contextualSpacing w:val="0"/>
        <w:jc w:val="both"/>
        <w:rPr>
          <w:rFonts w:ascii="Arial" w:hAnsi="Arial" w:cs="Arial"/>
          <w:sz w:val="22"/>
          <w:szCs w:val="22"/>
        </w:rPr>
      </w:pPr>
      <w:r w:rsidRPr="003C6585">
        <w:rPr>
          <w:rFonts w:ascii="Arial" w:hAnsi="Arial" w:cs="Arial"/>
          <w:sz w:val="22"/>
          <w:szCs w:val="22"/>
        </w:rPr>
        <w:t>Treść uzasadnieni</w:t>
      </w:r>
      <w:r w:rsidR="00B43720">
        <w:rPr>
          <w:rFonts w:ascii="Arial" w:hAnsi="Arial" w:cs="Arial"/>
          <w:sz w:val="22"/>
          <w:szCs w:val="22"/>
        </w:rPr>
        <w:t>a</w:t>
      </w:r>
      <w:r w:rsidRPr="003C6585">
        <w:rPr>
          <w:rFonts w:ascii="Arial" w:hAnsi="Arial" w:cs="Arial"/>
          <w:sz w:val="22"/>
          <w:szCs w:val="22"/>
        </w:rPr>
        <w:t xml:space="preserve"> powinna dotyczyć zakresu </w:t>
      </w:r>
      <w:r w:rsidR="00B43720">
        <w:rPr>
          <w:rFonts w:ascii="Arial" w:hAnsi="Arial" w:cs="Arial"/>
          <w:sz w:val="22"/>
          <w:szCs w:val="22"/>
        </w:rPr>
        <w:t xml:space="preserve">tematycznego warsztatów wyjazdowych oraz motywacji do uczestnictwa w warsztatach wyjazdowych. </w:t>
      </w:r>
    </w:p>
    <w:p w14:paraId="35B12423" w14:textId="5477B234" w:rsidR="003C6585" w:rsidRDefault="00B43720" w:rsidP="003C6585">
      <w:pPr>
        <w:pStyle w:val="Akapitzlist"/>
        <w:numPr>
          <w:ilvl w:val="0"/>
          <w:numId w:val="26"/>
        </w:numPr>
        <w:spacing w:line="276" w:lineRule="auto"/>
        <w:ind w:left="448" w:hanging="44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Osoby zakwalifikowane do uczestnictwa w warsztatach wyjazdowych </w:t>
      </w:r>
      <w:r w:rsidR="001B7CE8" w:rsidRPr="003C6585">
        <w:rPr>
          <w:rFonts w:ascii="Arial" w:hAnsi="Arial" w:cs="Arial"/>
          <w:sz w:val="22"/>
          <w:szCs w:val="22"/>
        </w:rPr>
        <w:t>zostaną poinformowan</w:t>
      </w:r>
      <w:r>
        <w:rPr>
          <w:rFonts w:ascii="Arial" w:hAnsi="Arial" w:cs="Arial"/>
          <w:sz w:val="22"/>
          <w:szCs w:val="22"/>
        </w:rPr>
        <w:t>e</w:t>
      </w:r>
      <w:r w:rsidR="001B7CE8" w:rsidRPr="003C6585">
        <w:rPr>
          <w:rFonts w:ascii="Arial" w:hAnsi="Arial" w:cs="Arial"/>
          <w:sz w:val="22"/>
          <w:szCs w:val="22"/>
        </w:rPr>
        <w:t xml:space="preserve"> drogą elektroniczną i/lub telefonicznie.</w:t>
      </w:r>
    </w:p>
    <w:p w14:paraId="765E91E0" w14:textId="1AC3FE42" w:rsidR="001B7CE8" w:rsidRPr="003C6585" w:rsidRDefault="001B7CE8" w:rsidP="003C6585">
      <w:pPr>
        <w:pStyle w:val="Akapitzlist"/>
        <w:numPr>
          <w:ilvl w:val="0"/>
          <w:numId w:val="26"/>
        </w:numPr>
        <w:spacing w:line="276" w:lineRule="auto"/>
        <w:ind w:left="448" w:hanging="448"/>
        <w:contextualSpacing w:val="0"/>
        <w:jc w:val="both"/>
        <w:rPr>
          <w:rFonts w:ascii="Arial" w:hAnsi="Arial" w:cs="Arial"/>
          <w:sz w:val="22"/>
          <w:szCs w:val="22"/>
        </w:rPr>
      </w:pPr>
      <w:r w:rsidRPr="003C6585">
        <w:rPr>
          <w:rFonts w:ascii="Arial" w:hAnsi="Arial" w:cs="Arial"/>
          <w:color w:val="000000"/>
          <w:sz w:val="22"/>
          <w:szCs w:val="22"/>
        </w:rPr>
        <w:t xml:space="preserve">Rezygnacja z udziału w warsztacie następuje przez złożenie pisemnego oświadczenia o rezygnacji z udziału w </w:t>
      </w:r>
      <w:r w:rsidR="00B43720">
        <w:rPr>
          <w:rFonts w:ascii="Arial" w:hAnsi="Arial" w:cs="Arial"/>
          <w:color w:val="000000"/>
          <w:sz w:val="22"/>
          <w:szCs w:val="22"/>
        </w:rPr>
        <w:t>warsztatach wyjazdowych</w:t>
      </w:r>
      <w:r w:rsidRPr="003C6585">
        <w:rPr>
          <w:rFonts w:ascii="Arial" w:hAnsi="Arial" w:cs="Arial"/>
          <w:color w:val="000000"/>
          <w:sz w:val="22"/>
          <w:szCs w:val="22"/>
        </w:rPr>
        <w:t>. Kandydat zobowiązany jest do złożenia w/w rezygnacji nie później niż 2 dni przed jego rozpoczęciem. Jeżeli rezygnacja nastąpi w</w:t>
      </w:r>
      <w:r w:rsidR="00B43720">
        <w:rPr>
          <w:rFonts w:ascii="Arial" w:hAnsi="Arial" w:cs="Arial"/>
          <w:color w:val="000000"/>
          <w:sz w:val="22"/>
          <w:szCs w:val="22"/>
        </w:rPr>
        <w:t> </w:t>
      </w:r>
      <w:r w:rsidRPr="003C6585">
        <w:rPr>
          <w:rFonts w:ascii="Arial" w:hAnsi="Arial" w:cs="Arial"/>
          <w:color w:val="000000"/>
          <w:sz w:val="22"/>
          <w:szCs w:val="22"/>
        </w:rPr>
        <w:t>krótszym terminie, uczestnik zobowiązany jest do wskazania do udziału w </w:t>
      </w:r>
      <w:r w:rsidR="00B43720">
        <w:rPr>
          <w:rFonts w:ascii="Arial" w:hAnsi="Arial" w:cs="Arial"/>
          <w:color w:val="000000"/>
          <w:sz w:val="22"/>
          <w:szCs w:val="22"/>
        </w:rPr>
        <w:t>warsztatach wyjazdowych</w:t>
      </w:r>
      <w:r w:rsidRPr="003C6585">
        <w:rPr>
          <w:rFonts w:ascii="Arial" w:hAnsi="Arial" w:cs="Arial"/>
          <w:color w:val="000000"/>
          <w:sz w:val="22"/>
          <w:szCs w:val="22"/>
        </w:rPr>
        <w:t xml:space="preserve"> innej osoby spełniającej warunki udziału.</w:t>
      </w:r>
    </w:p>
    <w:p w14:paraId="250F32D1" w14:textId="77777777" w:rsidR="001B7CE8" w:rsidRPr="00126F09" w:rsidRDefault="001B7CE8" w:rsidP="001B7CE8">
      <w:pPr>
        <w:spacing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</w:p>
    <w:p w14:paraId="531D39E4" w14:textId="77777777" w:rsidR="001B7CE8" w:rsidRPr="00126F09" w:rsidRDefault="001B7CE8" w:rsidP="00B4372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3</w:t>
      </w:r>
    </w:p>
    <w:p w14:paraId="2342C1FC" w14:textId="77777777" w:rsidR="001B7CE8" w:rsidRPr="00126F09" w:rsidRDefault="001B7CE8" w:rsidP="001B7CE8">
      <w:pPr>
        <w:spacing w:line="276" w:lineRule="auto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 xml:space="preserve">Zasady udziału w </w:t>
      </w:r>
      <w:r>
        <w:rPr>
          <w:rFonts w:ascii="Arial" w:hAnsi="Arial" w:cs="Arial"/>
          <w:b/>
          <w:sz w:val="22"/>
          <w:szCs w:val="22"/>
        </w:rPr>
        <w:t>warsztatach</w:t>
      </w:r>
      <w:r w:rsidRPr="00126F09">
        <w:rPr>
          <w:rFonts w:ascii="Arial" w:hAnsi="Arial" w:cs="Arial"/>
          <w:b/>
          <w:sz w:val="22"/>
          <w:szCs w:val="22"/>
        </w:rPr>
        <w:t xml:space="preserve"> i obowiązki uczestnika</w:t>
      </w:r>
    </w:p>
    <w:p w14:paraId="5318B870" w14:textId="77777777" w:rsidR="001B7CE8" w:rsidRPr="00126F09" w:rsidRDefault="001B7CE8" w:rsidP="001B7CE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5B83CCF" w14:textId="18D5A773" w:rsidR="000F2785" w:rsidRPr="000F2785" w:rsidRDefault="000F2785" w:rsidP="002A1ED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0F2785">
        <w:rPr>
          <w:rFonts w:ascii="Arial" w:hAnsi="Arial" w:cs="Arial"/>
          <w:bCs/>
          <w:sz w:val="22"/>
          <w:szCs w:val="22"/>
        </w:rPr>
        <w:t>Organizator warsztatów wyjazdowych zapewni:</w:t>
      </w:r>
    </w:p>
    <w:p w14:paraId="5785B6E0" w14:textId="3F6843EE" w:rsidR="000F2785" w:rsidRPr="000F2785" w:rsidRDefault="000F2785" w:rsidP="000F2785">
      <w:pPr>
        <w:pStyle w:val="Akapitzlist"/>
        <w:numPr>
          <w:ilvl w:val="0"/>
          <w:numId w:val="39"/>
        </w:numPr>
        <w:spacing w:line="276" w:lineRule="auto"/>
        <w:ind w:left="697" w:hanging="357"/>
        <w:jc w:val="both"/>
        <w:rPr>
          <w:rFonts w:ascii="Arial" w:hAnsi="Arial" w:cs="Arial"/>
          <w:bCs/>
          <w:sz w:val="22"/>
          <w:szCs w:val="22"/>
        </w:rPr>
      </w:pPr>
      <w:r w:rsidRPr="000F2785">
        <w:rPr>
          <w:rFonts w:ascii="Arial" w:hAnsi="Arial" w:cs="Arial"/>
          <w:bCs/>
          <w:sz w:val="22"/>
          <w:szCs w:val="22"/>
        </w:rPr>
        <w:t>dojazd do podmiotów ekonomii społecznej z miejsca zbiórki oraz powrót na miejsce zbiórki,</w:t>
      </w:r>
    </w:p>
    <w:p w14:paraId="27B670DE" w14:textId="582F0CA3" w:rsidR="000F2785" w:rsidRDefault="000F2785" w:rsidP="000F2785">
      <w:pPr>
        <w:pStyle w:val="Akapitzlist"/>
        <w:numPr>
          <w:ilvl w:val="0"/>
          <w:numId w:val="39"/>
        </w:numPr>
        <w:spacing w:line="276" w:lineRule="auto"/>
        <w:ind w:left="69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pełne wyżywienie,</w:t>
      </w:r>
    </w:p>
    <w:p w14:paraId="2004B4AA" w14:textId="27F47C9C" w:rsidR="000F2785" w:rsidRDefault="000F2785" w:rsidP="000F2785">
      <w:pPr>
        <w:pStyle w:val="Akapitzlist"/>
        <w:numPr>
          <w:ilvl w:val="0"/>
          <w:numId w:val="39"/>
        </w:numPr>
        <w:spacing w:line="276" w:lineRule="auto"/>
        <w:ind w:left="69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nocleg,</w:t>
      </w:r>
    </w:p>
    <w:p w14:paraId="6CA48088" w14:textId="60C5ED13" w:rsidR="000F2785" w:rsidRPr="000F2785" w:rsidRDefault="000F2785" w:rsidP="000F2785">
      <w:pPr>
        <w:pStyle w:val="Akapitzlist"/>
        <w:numPr>
          <w:ilvl w:val="0"/>
          <w:numId w:val="39"/>
        </w:numPr>
        <w:spacing w:line="276" w:lineRule="auto"/>
        <w:ind w:left="69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materiały </w:t>
      </w:r>
      <w:proofErr w:type="spellStart"/>
      <w:r>
        <w:rPr>
          <w:rFonts w:ascii="Arial" w:hAnsi="Arial" w:cs="Arial"/>
          <w:bCs/>
          <w:sz w:val="22"/>
          <w:szCs w:val="22"/>
        </w:rPr>
        <w:t>informacyjno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dydaktyczne.</w:t>
      </w:r>
    </w:p>
    <w:p w14:paraId="76687CFF" w14:textId="2024FADA" w:rsidR="001B7CE8" w:rsidRPr="00126F09" w:rsidRDefault="00B43720" w:rsidP="002A1EDD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B7CE8" w:rsidRPr="00126F09">
        <w:rPr>
          <w:rFonts w:ascii="Arial" w:hAnsi="Arial" w:cs="Arial"/>
          <w:sz w:val="22"/>
          <w:szCs w:val="22"/>
        </w:rPr>
        <w:t xml:space="preserve">czestnik </w:t>
      </w:r>
      <w:r>
        <w:rPr>
          <w:rFonts w:ascii="Arial" w:hAnsi="Arial" w:cs="Arial"/>
          <w:sz w:val="22"/>
          <w:szCs w:val="22"/>
        </w:rPr>
        <w:t>warszta</w:t>
      </w:r>
      <w:r w:rsidR="002A1EDD">
        <w:rPr>
          <w:rFonts w:ascii="Arial" w:hAnsi="Arial" w:cs="Arial"/>
          <w:sz w:val="22"/>
          <w:szCs w:val="22"/>
        </w:rPr>
        <w:t xml:space="preserve">tów wyjazdowych jest zobowiązany do: </w:t>
      </w:r>
    </w:p>
    <w:p w14:paraId="21903A73" w14:textId="77777777" w:rsidR="001B7CE8" w:rsidRPr="00126F09" w:rsidRDefault="001B7CE8" w:rsidP="001B7CE8">
      <w:pPr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punktualnego </w:t>
      </w:r>
      <w:r>
        <w:rPr>
          <w:rFonts w:ascii="Arial" w:hAnsi="Arial" w:cs="Arial"/>
          <w:sz w:val="22"/>
          <w:szCs w:val="22"/>
        </w:rPr>
        <w:t>stawienia się na miejscu zbiórki</w:t>
      </w:r>
      <w:r w:rsidRPr="00126F09">
        <w:rPr>
          <w:rFonts w:ascii="Arial" w:hAnsi="Arial" w:cs="Arial"/>
          <w:sz w:val="22"/>
          <w:szCs w:val="22"/>
        </w:rPr>
        <w:t>;</w:t>
      </w:r>
    </w:p>
    <w:p w14:paraId="351F1256" w14:textId="7D987C12" w:rsidR="001B7CE8" w:rsidRPr="00126F09" w:rsidRDefault="001B7CE8" w:rsidP="001B7CE8">
      <w:pPr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 xml:space="preserve">potwierdzenia obecności na </w:t>
      </w:r>
      <w:r w:rsidR="002A1EDD">
        <w:rPr>
          <w:rFonts w:ascii="Arial" w:hAnsi="Arial" w:cs="Arial"/>
          <w:sz w:val="22"/>
          <w:szCs w:val="22"/>
        </w:rPr>
        <w:t>warsztatach</w:t>
      </w:r>
      <w:r w:rsidRPr="00126F09">
        <w:rPr>
          <w:rFonts w:ascii="Arial" w:hAnsi="Arial" w:cs="Arial"/>
          <w:sz w:val="22"/>
          <w:szCs w:val="22"/>
        </w:rPr>
        <w:t xml:space="preserve"> </w:t>
      </w:r>
      <w:r w:rsidR="002A1EDD">
        <w:rPr>
          <w:rFonts w:ascii="Arial" w:hAnsi="Arial" w:cs="Arial"/>
          <w:sz w:val="22"/>
          <w:szCs w:val="22"/>
        </w:rPr>
        <w:t xml:space="preserve">wyjazdowych </w:t>
      </w:r>
      <w:r w:rsidRPr="00126F09">
        <w:rPr>
          <w:rFonts w:ascii="Arial" w:hAnsi="Arial" w:cs="Arial"/>
          <w:sz w:val="22"/>
          <w:szCs w:val="22"/>
        </w:rPr>
        <w:t>własnoręcznym podpisem na liście obecności;</w:t>
      </w:r>
    </w:p>
    <w:p w14:paraId="040F4ECE" w14:textId="6B1FC16E" w:rsidR="001B7CE8" w:rsidRPr="00126F09" w:rsidRDefault="001B7CE8" w:rsidP="001B7CE8">
      <w:pPr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6F09">
        <w:rPr>
          <w:rFonts w:ascii="Arial" w:hAnsi="Arial" w:cs="Arial"/>
          <w:sz w:val="22"/>
          <w:szCs w:val="22"/>
        </w:rPr>
        <w:t>wypełnienia niezbędnych dokumentów związanych z uczestnictwem w</w:t>
      </w:r>
      <w:r w:rsidR="002A1E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warsztatach</w:t>
      </w:r>
      <w:r w:rsidR="002A1EDD">
        <w:rPr>
          <w:rFonts w:ascii="Arial" w:hAnsi="Arial" w:cs="Arial"/>
          <w:sz w:val="22"/>
          <w:szCs w:val="22"/>
        </w:rPr>
        <w:t xml:space="preserve"> wyjazdowych</w:t>
      </w:r>
      <w:r w:rsidRPr="00126F09">
        <w:rPr>
          <w:rFonts w:ascii="Arial" w:hAnsi="Arial" w:cs="Arial"/>
          <w:sz w:val="22"/>
          <w:szCs w:val="22"/>
        </w:rPr>
        <w:t>.</w:t>
      </w:r>
    </w:p>
    <w:p w14:paraId="5A4ED4FB" w14:textId="77777777" w:rsidR="001B7CE8" w:rsidRPr="00126F09" w:rsidRDefault="001B7CE8" w:rsidP="001B7CE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D4D781A" w14:textId="77777777" w:rsidR="001B7CE8" w:rsidRPr="00126F09" w:rsidRDefault="001B7CE8" w:rsidP="002A1ED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F09">
        <w:rPr>
          <w:rFonts w:ascii="Arial" w:hAnsi="Arial" w:cs="Arial"/>
          <w:b/>
          <w:sz w:val="22"/>
          <w:szCs w:val="22"/>
        </w:rPr>
        <w:t>§ 4</w:t>
      </w:r>
    </w:p>
    <w:p w14:paraId="40054BE5" w14:textId="159BEFDE" w:rsidR="001B7CE8" w:rsidRPr="00126F09" w:rsidRDefault="000F2785" w:rsidP="002A1ED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ogólne</w:t>
      </w:r>
    </w:p>
    <w:p w14:paraId="263D70DA" w14:textId="77777777" w:rsidR="001B7CE8" w:rsidRPr="00126F09" w:rsidRDefault="001B7CE8" w:rsidP="001B7CE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93FB7C" w14:textId="73946CF5" w:rsidR="000F2785" w:rsidRDefault="000F2785" w:rsidP="000F2785">
      <w:pPr>
        <w:pStyle w:val="Akapitzlist"/>
        <w:numPr>
          <w:ilvl w:val="0"/>
          <w:numId w:val="35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Organizatorem warsztatów wyjazdowych jest Regionalny Ośrodek Polityki Społecznej w Lublinie.</w:t>
      </w:r>
    </w:p>
    <w:p w14:paraId="4461E428" w14:textId="64B23926" w:rsidR="000F2785" w:rsidRDefault="000F2785" w:rsidP="000F2785">
      <w:pPr>
        <w:pStyle w:val="Akapitzlist"/>
        <w:numPr>
          <w:ilvl w:val="0"/>
          <w:numId w:val="35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Warsztaty wyjazdowe realizowane są </w:t>
      </w:r>
      <w:r w:rsidRPr="000F2785">
        <w:rPr>
          <w:rFonts w:ascii="Arial" w:hAnsi="Arial" w:cs="Arial"/>
          <w:sz w:val="22"/>
          <w:szCs w:val="22"/>
        </w:rPr>
        <w:t>w ramach projektu „</w:t>
      </w:r>
      <w:r w:rsidRPr="000F2785">
        <w:rPr>
          <w:rFonts w:ascii="Arial" w:hAnsi="Arial" w:cs="Arial"/>
          <w:bCs/>
          <w:sz w:val="22"/>
          <w:szCs w:val="22"/>
        </w:rPr>
        <w:t>Ekonomia Społeczna – Drogowskaz Rozwoju Społecznego II</w:t>
      </w:r>
      <w:r w:rsidRPr="000F2785">
        <w:rPr>
          <w:rFonts w:ascii="Arial" w:hAnsi="Arial" w:cs="Arial"/>
          <w:sz w:val="22"/>
          <w:szCs w:val="22"/>
        </w:rPr>
        <w:t>” współfinansowanego przez Unię Europejską ze środków Europejskiego Funduszu Społecznego w ramach RPO WL na lata 2014-2020, Oś Priorytetowa 11 Włączenie Społeczne, Działanie 11.3 Ekonomia Społeczna</w:t>
      </w:r>
      <w:r>
        <w:rPr>
          <w:rFonts w:ascii="Arial" w:hAnsi="Arial" w:cs="Arial"/>
          <w:sz w:val="22"/>
          <w:szCs w:val="22"/>
        </w:rPr>
        <w:t>.</w:t>
      </w:r>
    </w:p>
    <w:p w14:paraId="24474571" w14:textId="320EA8A3" w:rsidR="000F2785" w:rsidRPr="000F2785" w:rsidRDefault="000F2785" w:rsidP="000F2785">
      <w:pPr>
        <w:pStyle w:val="Akapitzlist"/>
        <w:numPr>
          <w:ilvl w:val="0"/>
          <w:numId w:val="35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Osobą do kontaktu w ramach zadania jest Pani Ewa Chudzik, nr telefonu 81 5287624, e-mail: ewa.chudzik@rops.lubelskie.pl.</w:t>
      </w:r>
    </w:p>
    <w:p w14:paraId="00EF1036" w14:textId="77777777" w:rsidR="001B7CE8" w:rsidRPr="00126F09" w:rsidRDefault="001B7CE8" w:rsidP="001B7C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4DA5CE" w14:textId="77777777" w:rsidR="001B7CE8" w:rsidRPr="00126F09" w:rsidRDefault="001B7CE8" w:rsidP="001B7C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DEC6E6" w14:textId="77777777" w:rsidR="001B7CE8" w:rsidRPr="00126F09" w:rsidRDefault="001B7CE8" w:rsidP="001B7C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813CB3" w14:textId="77777777" w:rsidR="001B7CE8" w:rsidRPr="00126F09" w:rsidRDefault="001B7CE8" w:rsidP="001B7CE8">
      <w:pPr>
        <w:pStyle w:val="Standard"/>
        <w:spacing w:after="0"/>
        <w:rPr>
          <w:rFonts w:ascii="Arial" w:hAnsi="Arial" w:cs="Arial"/>
          <w:i/>
        </w:rPr>
      </w:pPr>
    </w:p>
    <w:p w14:paraId="6D025C04" w14:textId="77777777" w:rsidR="001B7CE8" w:rsidRPr="00126F09" w:rsidRDefault="001B7CE8" w:rsidP="001B7CE8">
      <w:pPr>
        <w:pStyle w:val="Standard"/>
        <w:spacing w:after="0"/>
        <w:rPr>
          <w:rFonts w:ascii="Arial" w:hAnsi="Arial" w:cs="Arial"/>
          <w:i/>
        </w:rPr>
      </w:pPr>
    </w:p>
    <w:p w14:paraId="0E91001D" w14:textId="77777777" w:rsidR="001B7CE8" w:rsidRPr="00126F09" w:rsidRDefault="001B7CE8" w:rsidP="001B7CE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DBCEC0" w14:textId="77777777" w:rsidR="000E1F07" w:rsidRPr="002946AA" w:rsidRDefault="000E1F07" w:rsidP="002946AA"/>
    <w:sectPr w:rsidR="000E1F07" w:rsidRPr="002946AA" w:rsidSect="00230CBF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2FFA" w14:textId="77777777" w:rsidR="00600BC8" w:rsidRDefault="00600BC8" w:rsidP="004B5A86">
      <w:r>
        <w:separator/>
      </w:r>
    </w:p>
  </w:endnote>
  <w:endnote w:type="continuationSeparator" w:id="0">
    <w:p w14:paraId="19A7995F" w14:textId="77777777" w:rsidR="00600BC8" w:rsidRDefault="00600BC8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08452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4DEA08" w14:textId="77777777" w:rsidR="00CD63BA" w:rsidRDefault="00CD63BA">
        <w:pPr>
          <w:pStyle w:val="Stopka"/>
          <w:jc w:val="right"/>
        </w:pPr>
      </w:p>
      <w:p w14:paraId="3C267B3D" w14:textId="7CE67732" w:rsidR="00CD63BA" w:rsidRPr="00CD63BA" w:rsidRDefault="00CD63BA">
        <w:pPr>
          <w:pStyle w:val="Stopka"/>
          <w:jc w:val="right"/>
          <w:rPr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53C53EF" wp14:editId="444B5D78">
                  <wp:simplePos x="0" y="0"/>
                  <wp:positionH relativeFrom="column">
                    <wp:posOffset>-72944</wp:posOffset>
                  </wp:positionH>
                  <wp:positionV relativeFrom="paragraph">
                    <wp:posOffset>-141619</wp:posOffset>
                  </wp:positionV>
                  <wp:extent cx="5768502" cy="0"/>
                  <wp:effectExtent l="0" t="0" r="0" b="0"/>
                  <wp:wrapNone/>
                  <wp:docPr id="3" name="Łącznik prosty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850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BE417DF" id="Łącznik prosty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-11.15pt" to="448.4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Xhmg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" strokecolor="black [3200]" strokeweight=".5pt">
                  <v:stroke joinstyle="miter"/>
                </v:lin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539AAADF" wp14:editId="6CEA6A43">
              <wp:simplePos x="0" y="0"/>
              <wp:positionH relativeFrom="column">
                <wp:posOffset>174625</wp:posOffset>
              </wp:positionH>
              <wp:positionV relativeFrom="paragraph">
                <wp:posOffset>-93345</wp:posOffset>
              </wp:positionV>
              <wp:extent cx="4377055" cy="633730"/>
              <wp:effectExtent l="0" t="0" r="4445" b="0"/>
              <wp:wrapSquare wrapText="bothSides"/>
              <wp:docPr id="26" name="Obraz 26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 descr="Obraz zawierający tekst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77055" cy="6337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CD63BA">
          <w:rPr>
            <w:sz w:val="16"/>
            <w:szCs w:val="16"/>
          </w:rPr>
          <w:fldChar w:fldCharType="begin"/>
        </w:r>
        <w:r w:rsidRPr="00CD63BA">
          <w:rPr>
            <w:sz w:val="16"/>
            <w:szCs w:val="16"/>
          </w:rPr>
          <w:instrText>PAGE   \* MERGEFORMAT</w:instrText>
        </w:r>
        <w:r w:rsidRPr="00CD63BA">
          <w:rPr>
            <w:sz w:val="16"/>
            <w:szCs w:val="16"/>
          </w:rPr>
          <w:fldChar w:fldCharType="separate"/>
        </w:r>
        <w:r w:rsidRPr="00CD63BA">
          <w:rPr>
            <w:sz w:val="16"/>
            <w:szCs w:val="16"/>
          </w:rPr>
          <w:t>2</w:t>
        </w:r>
        <w:r w:rsidRPr="00CD63BA">
          <w:rPr>
            <w:sz w:val="16"/>
            <w:szCs w:val="16"/>
          </w:rPr>
          <w:fldChar w:fldCharType="end"/>
        </w:r>
      </w:p>
    </w:sdtContent>
  </w:sdt>
  <w:p w14:paraId="0768F6D7" w14:textId="6FA8912E" w:rsidR="00155E50" w:rsidRPr="00580AF4" w:rsidRDefault="00155E50" w:rsidP="00580AF4">
    <w:pPr>
      <w:pStyle w:val="Stopka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3643" w14:textId="77777777" w:rsidR="00600BC8" w:rsidRDefault="00600BC8" w:rsidP="004B5A86">
      <w:r>
        <w:separator/>
      </w:r>
    </w:p>
  </w:footnote>
  <w:footnote w:type="continuationSeparator" w:id="0">
    <w:p w14:paraId="2F57C8F5" w14:textId="77777777" w:rsidR="00600BC8" w:rsidRDefault="00600BC8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5EC6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11ED826D" wp14:editId="5FB1476B">
          <wp:extent cx="5753100" cy="790575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5C26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F0DBA13" wp14:editId="7B2C60AB">
          <wp:simplePos x="0" y="0"/>
          <wp:positionH relativeFrom="margin">
            <wp:align>center</wp:align>
          </wp:positionH>
          <wp:positionV relativeFrom="paragraph">
            <wp:posOffset>-322544</wp:posOffset>
          </wp:positionV>
          <wp:extent cx="6301105" cy="854710"/>
          <wp:effectExtent l="0" t="0" r="4445" b="254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F9C"/>
    <w:multiLevelType w:val="hybridMultilevel"/>
    <w:tmpl w:val="F6B4EA2E"/>
    <w:lvl w:ilvl="0" w:tplc="61B852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6ED1"/>
    <w:multiLevelType w:val="hybridMultilevel"/>
    <w:tmpl w:val="DC2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05F92"/>
    <w:multiLevelType w:val="hybridMultilevel"/>
    <w:tmpl w:val="8D14A138"/>
    <w:lvl w:ilvl="0" w:tplc="5A0CECE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A51F6"/>
    <w:multiLevelType w:val="hybridMultilevel"/>
    <w:tmpl w:val="258E354A"/>
    <w:lvl w:ilvl="0" w:tplc="A56231BE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A563CA"/>
    <w:multiLevelType w:val="hybridMultilevel"/>
    <w:tmpl w:val="0D34F5D6"/>
    <w:lvl w:ilvl="0" w:tplc="5F9A0F5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C2E3F"/>
    <w:multiLevelType w:val="hybridMultilevel"/>
    <w:tmpl w:val="68CCD550"/>
    <w:lvl w:ilvl="0" w:tplc="EF8C50F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02C03"/>
    <w:multiLevelType w:val="hybridMultilevel"/>
    <w:tmpl w:val="6270EB2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E029E"/>
    <w:multiLevelType w:val="hybridMultilevel"/>
    <w:tmpl w:val="C1C8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94B1D"/>
    <w:multiLevelType w:val="multilevel"/>
    <w:tmpl w:val="CE2AD268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E5A0B35"/>
    <w:multiLevelType w:val="hybridMultilevel"/>
    <w:tmpl w:val="4B42BA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811B8C"/>
    <w:multiLevelType w:val="hybridMultilevel"/>
    <w:tmpl w:val="538A3CFA"/>
    <w:name w:val="WW8Num63252222232322222"/>
    <w:lvl w:ilvl="0" w:tplc="BF64D7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42E2C"/>
    <w:multiLevelType w:val="hybridMultilevel"/>
    <w:tmpl w:val="12746022"/>
    <w:lvl w:ilvl="0" w:tplc="53D4828A">
      <w:start w:val="2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D194E"/>
    <w:multiLevelType w:val="hybridMultilevel"/>
    <w:tmpl w:val="D136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F265D"/>
    <w:multiLevelType w:val="multilevel"/>
    <w:tmpl w:val="CAB64DD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7045EFA"/>
    <w:multiLevelType w:val="hybridMultilevel"/>
    <w:tmpl w:val="C5CE1294"/>
    <w:lvl w:ilvl="0" w:tplc="935E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65B45"/>
    <w:multiLevelType w:val="hybridMultilevel"/>
    <w:tmpl w:val="981CEDF6"/>
    <w:name w:val="WW8Num632522222323222222"/>
    <w:lvl w:ilvl="0" w:tplc="BDC6E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26928"/>
    <w:multiLevelType w:val="hybridMultilevel"/>
    <w:tmpl w:val="F26E1CF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C510C03"/>
    <w:multiLevelType w:val="hybridMultilevel"/>
    <w:tmpl w:val="00CE4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B00E7"/>
    <w:multiLevelType w:val="hybridMultilevel"/>
    <w:tmpl w:val="F056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09F2DBB"/>
    <w:multiLevelType w:val="hybridMultilevel"/>
    <w:tmpl w:val="57387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6790229"/>
    <w:multiLevelType w:val="hybridMultilevel"/>
    <w:tmpl w:val="3E0CB7C6"/>
    <w:name w:val="WW8Num6325222223232222"/>
    <w:lvl w:ilvl="0" w:tplc="F2CAE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C356D"/>
    <w:multiLevelType w:val="hybridMultilevel"/>
    <w:tmpl w:val="9DCC035C"/>
    <w:name w:val="WW8Num63252222232322222222"/>
    <w:lvl w:ilvl="0" w:tplc="F2CAE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B7DAA"/>
    <w:multiLevelType w:val="hybridMultilevel"/>
    <w:tmpl w:val="AB6E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23B96"/>
    <w:multiLevelType w:val="hybridMultilevel"/>
    <w:tmpl w:val="6B286854"/>
    <w:lvl w:ilvl="0" w:tplc="0E867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E65B9"/>
    <w:multiLevelType w:val="hybridMultilevel"/>
    <w:tmpl w:val="DE2CBFD2"/>
    <w:lvl w:ilvl="0" w:tplc="70C80872">
      <w:start w:val="1"/>
      <w:numFmt w:val="ordinal"/>
      <w:lvlText w:val="%1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83BFA"/>
    <w:multiLevelType w:val="hybridMultilevel"/>
    <w:tmpl w:val="FAE4950E"/>
    <w:lvl w:ilvl="0" w:tplc="FE7C95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7548D"/>
    <w:multiLevelType w:val="hybridMultilevel"/>
    <w:tmpl w:val="56661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130852369">
    <w:abstractNumId w:val="3"/>
  </w:num>
  <w:num w:numId="2" w16cid:durableId="1856143350">
    <w:abstractNumId w:val="27"/>
  </w:num>
  <w:num w:numId="3" w16cid:durableId="317617710">
    <w:abstractNumId w:val="13"/>
  </w:num>
  <w:num w:numId="4" w16cid:durableId="359282920">
    <w:abstractNumId w:val="32"/>
  </w:num>
  <w:num w:numId="5" w16cid:durableId="370425939">
    <w:abstractNumId w:val="18"/>
  </w:num>
  <w:num w:numId="6" w16cid:durableId="255943668">
    <w:abstractNumId w:val="28"/>
  </w:num>
  <w:num w:numId="7" w16cid:durableId="1219128617">
    <w:abstractNumId w:val="12"/>
  </w:num>
  <w:num w:numId="8" w16cid:durableId="774447627">
    <w:abstractNumId w:val="20"/>
  </w:num>
  <w:num w:numId="9" w16cid:durableId="1137575505">
    <w:abstractNumId w:val="9"/>
  </w:num>
  <w:num w:numId="10" w16cid:durableId="106121463">
    <w:abstractNumId w:val="21"/>
  </w:num>
  <w:num w:numId="11" w16cid:durableId="1987195645">
    <w:abstractNumId w:val="15"/>
  </w:num>
  <w:num w:numId="12" w16cid:durableId="1672558442">
    <w:abstractNumId w:val="29"/>
  </w:num>
  <w:num w:numId="13" w16cid:durableId="199827854">
    <w:abstractNumId w:val="33"/>
  </w:num>
  <w:num w:numId="14" w16cid:durableId="90048371">
    <w:abstractNumId w:val="23"/>
  </w:num>
  <w:num w:numId="15" w16cid:durableId="10887692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9943348">
    <w:abstractNumId w:val="22"/>
  </w:num>
  <w:num w:numId="17" w16cid:durableId="765003715">
    <w:abstractNumId w:val="25"/>
  </w:num>
  <w:num w:numId="18" w16cid:durableId="1674600984">
    <w:abstractNumId w:val="34"/>
  </w:num>
  <w:num w:numId="19" w16cid:durableId="1846826714">
    <w:abstractNumId w:val="11"/>
  </w:num>
  <w:num w:numId="20" w16cid:durableId="783694307">
    <w:abstractNumId w:val="16"/>
  </w:num>
  <w:num w:numId="21" w16cid:durableId="822280905">
    <w:abstractNumId w:val="34"/>
    <w:lvlOverride w:ilvl="0">
      <w:startOverride w:val="1"/>
    </w:lvlOverride>
  </w:num>
  <w:num w:numId="22" w16cid:durableId="1511750008">
    <w:abstractNumId w:val="11"/>
    <w:lvlOverride w:ilvl="0">
      <w:startOverride w:val="1"/>
    </w:lvlOverride>
  </w:num>
  <w:num w:numId="23" w16cid:durableId="1274626713">
    <w:abstractNumId w:val="16"/>
    <w:lvlOverride w:ilvl="0">
      <w:startOverride w:val="1"/>
    </w:lvlOverride>
  </w:num>
  <w:num w:numId="24" w16cid:durableId="254704924">
    <w:abstractNumId w:val="10"/>
  </w:num>
  <w:num w:numId="25" w16cid:durableId="1731997402">
    <w:abstractNumId w:val="26"/>
  </w:num>
  <w:num w:numId="26" w16cid:durableId="1569458570">
    <w:abstractNumId w:val="8"/>
  </w:num>
  <w:num w:numId="27" w16cid:durableId="542592664">
    <w:abstractNumId w:val="24"/>
  </w:num>
  <w:num w:numId="28" w16cid:durableId="1339432435">
    <w:abstractNumId w:val="7"/>
  </w:num>
  <w:num w:numId="29" w16cid:durableId="569653673">
    <w:abstractNumId w:val="1"/>
  </w:num>
  <w:num w:numId="30" w16cid:durableId="1124885379">
    <w:abstractNumId w:val="2"/>
  </w:num>
  <w:num w:numId="31" w16cid:durableId="1649676044">
    <w:abstractNumId w:val="31"/>
  </w:num>
  <w:num w:numId="32" w16cid:durableId="1902516628">
    <w:abstractNumId w:val="5"/>
  </w:num>
  <w:num w:numId="33" w16cid:durableId="273901816">
    <w:abstractNumId w:val="19"/>
  </w:num>
  <w:num w:numId="34" w16cid:durableId="1089697344">
    <w:abstractNumId w:val="17"/>
  </w:num>
  <w:num w:numId="35" w16cid:durableId="954093279">
    <w:abstractNumId w:val="30"/>
  </w:num>
  <w:num w:numId="36" w16cid:durableId="1195389548">
    <w:abstractNumId w:val="4"/>
  </w:num>
  <w:num w:numId="37" w16cid:durableId="591011555">
    <w:abstractNumId w:val="14"/>
  </w:num>
  <w:num w:numId="38" w16cid:durableId="803813597">
    <w:abstractNumId w:val="0"/>
  </w:num>
  <w:num w:numId="39" w16cid:durableId="2124837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B9"/>
    <w:rsid w:val="0000758C"/>
    <w:rsid w:val="00020551"/>
    <w:rsid w:val="000E1F07"/>
    <w:rsid w:val="000F2785"/>
    <w:rsid w:val="00155E50"/>
    <w:rsid w:val="0017324E"/>
    <w:rsid w:val="001A5C47"/>
    <w:rsid w:val="001B7CE8"/>
    <w:rsid w:val="001C7F74"/>
    <w:rsid w:val="00206F7F"/>
    <w:rsid w:val="00230CBF"/>
    <w:rsid w:val="002946AA"/>
    <w:rsid w:val="002A1EDD"/>
    <w:rsid w:val="003330BA"/>
    <w:rsid w:val="00371966"/>
    <w:rsid w:val="00384185"/>
    <w:rsid w:val="003B0AAF"/>
    <w:rsid w:val="003C6585"/>
    <w:rsid w:val="00413725"/>
    <w:rsid w:val="004246C7"/>
    <w:rsid w:val="00462D92"/>
    <w:rsid w:val="004B5A86"/>
    <w:rsid w:val="004C2C71"/>
    <w:rsid w:val="00501803"/>
    <w:rsid w:val="0053159E"/>
    <w:rsid w:val="00554DAB"/>
    <w:rsid w:val="0056306F"/>
    <w:rsid w:val="00580AF4"/>
    <w:rsid w:val="00600BC8"/>
    <w:rsid w:val="006051B0"/>
    <w:rsid w:val="00616BA0"/>
    <w:rsid w:val="006474DF"/>
    <w:rsid w:val="006B63D1"/>
    <w:rsid w:val="00704C10"/>
    <w:rsid w:val="00721266"/>
    <w:rsid w:val="00780EE0"/>
    <w:rsid w:val="007915AA"/>
    <w:rsid w:val="007E1D1A"/>
    <w:rsid w:val="00882958"/>
    <w:rsid w:val="00884A1E"/>
    <w:rsid w:val="008A60F4"/>
    <w:rsid w:val="009D4AB9"/>
    <w:rsid w:val="00A63D5D"/>
    <w:rsid w:val="00AB444B"/>
    <w:rsid w:val="00AC0599"/>
    <w:rsid w:val="00AF4066"/>
    <w:rsid w:val="00B155EF"/>
    <w:rsid w:val="00B43720"/>
    <w:rsid w:val="00BF10FD"/>
    <w:rsid w:val="00C57778"/>
    <w:rsid w:val="00C6799F"/>
    <w:rsid w:val="00C8250C"/>
    <w:rsid w:val="00CD63BA"/>
    <w:rsid w:val="00D2348A"/>
    <w:rsid w:val="00D844DD"/>
    <w:rsid w:val="00DD1E45"/>
    <w:rsid w:val="00E34A5B"/>
    <w:rsid w:val="00EB2C07"/>
    <w:rsid w:val="00EE08F5"/>
    <w:rsid w:val="00EF7E72"/>
    <w:rsid w:val="00F21775"/>
    <w:rsid w:val="00F3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8E0F"/>
  <w15:docId w15:val="{C22BEC38-7918-4050-A39E-336F54C8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616B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39">
    <w:name w:val="WWNum39"/>
    <w:basedOn w:val="Bezlisty"/>
    <w:rsid w:val="00616BA0"/>
    <w:pPr>
      <w:numPr>
        <w:numId w:val="16"/>
      </w:numPr>
    </w:pPr>
  </w:style>
  <w:style w:type="numbering" w:customStyle="1" w:styleId="WWNum40">
    <w:name w:val="WWNum40"/>
    <w:basedOn w:val="Bezlisty"/>
    <w:rsid w:val="00616BA0"/>
    <w:pPr>
      <w:numPr>
        <w:numId w:val="17"/>
      </w:numPr>
    </w:pPr>
  </w:style>
  <w:style w:type="numbering" w:customStyle="1" w:styleId="WWNum46">
    <w:name w:val="WWNum46"/>
    <w:basedOn w:val="Bezlisty"/>
    <w:rsid w:val="00616BA0"/>
    <w:pPr>
      <w:numPr>
        <w:numId w:val="18"/>
      </w:numPr>
    </w:pPr>
  </w:style>
  <w:style w:type="numbering" w:customStyle="1" w:styleId="WWNum47">
    <w:name w:val="WWNum47"/>
    <w:basedOn w:val="Bezlisty"/>
    <w:rsid w:val="00616BA0"/>
    <w:pPr>
      <w:numPr>
        <w:numId w:val="19"/>
      </w:numPr>
    </w:pPr>
  </w:style>
  <w:style w:type="numbering" w:customStyle="1" w:styleId="WWNum48">
    <w:name w:val="WWNum48"/>
    <w:basedOn w:val="Bezlisty"/>
    <w:rsid w:val="00616BA0"/>
    <w:pPr>
      <w:numPr>
        <w:numId w:val="20"/>
      </w:numPr>
    </w:pPr>
  </w:style>
  <w:style w:type="table" w:styleId="Tabela-Siatka">
    <w:name w:val="Table Grid"/>
    <w:basedOn w:val="Standardowy"/>
    <w:uiPriority w:val="39"/>
    <w:rsid w:val="0061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1</TotalTime>
  <Pages>2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Chudzik</dc:creator>
  <cp:lastModifiedBy>Ewa Chudzik</cp:lastModifiedBy>
  <cp:revision>2</cp:revision>
  <cp:lastPrinted>2022-09-05T09:36:00Z</cp:lastPrinted>
  <dcterms:created xsi:type="dcterms:W3CDTF">2022-10-19T12:32:00Z</dcterms:created>
  <dcterms:modified xsi:type="dcterms:W3CDTF">2022-10-19T12:32:00Z</dcterms:modified>
</cp:coreProperties>
</file>