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AD3D" w14:textId="1E0E77B7" w:rsidR="00896CB0" w:rsidRDefault="00F7637E" w:rsidP="00896CB0">
      <w:pPr>
        <w:jc w:val="center"/>
        <w:rPr>
          <w:b/>
          <w:bCs/>
        </w:rPr>
      </w:pPr>
      <w:r w:rsidRPr="00896CB0">
        <w:rPr>
          <w:b/>
          <w:bCs/>
        </w:rPr>
        <w:t>Program konferencji</w:t>
      </w:r>
      <w:r w:rsidR="00896CB0" w:rsidRPr="00896CB0">
        <w:rPr>
          <w:b/>
          <w:bCs/>
        </w:rPr>
        <w:t xml:space="preserve"> </w:t>
      </w:r>
      <w:r w:rsidR="00896CB0" w:rsidRPr="00896CB0">
        <w:rPr>
          <w:b/>
          <w:bCs/>
        </w:rPr>
        <w:br/>
      </w:r>
      <w:r w:rsidR="00896CB0" w:rsidRPr="00896CB0">
        <w:rPr>
          <w:b/>
          <w:bCs/>
        </w:rPr>
        <w:t>„Centra Usług Społecznych jako zintegrowany system usługowy na poziomie lokalnym. Prezentacja wyników pilotażu”</w:t>
      </w:r>
    </w:p>
    <w:p w14:paraId="2C137136" w14:textId="77777777" w:rsidR="00896CB0" w:rsidRPr="00896CB0" w:rsidRDefault="00896CB0" w:rsidP="00896CB0">
      <w:pPr>
        <w:jc w:val="center"/>
        <w:rPr>
          <w:b/>
          <w:bCs/>
        </w:rPr>
      </w:pPr>
    </w:p>
    <w:p w14:paraId="1F6BAA96" w14:textId="08D8EAA7" w:rsidR="00896CB0" w:rsidRPr="00896CB0" w:rsidRDefault="00896CB0" w:rsidP="00896CB0">
      <w:pPr>
        <w:jc w:val="center"/>
      </w:pPr>
      <w:r w:rsidRPr="00896CB0">
        <w:t>Centrum Spotkania Kultur w Lublinie, Plac Teatralny 1</w:t>
      </w:r>
    </w:p>
    <w:p w14:paraId="04AEBB66" w14:textId="1858B46D" w:rsidR="00896CB0" w:rsidRPr="00896CB0" w:rsidRDefault="00896CB0" w:rsidP="00896CB0">
      <w:pPr>
        <w:jc w:val="center"/>
        <w:rPr>
          <w:sz w:val="22"/>
          <w:szCs w:val="22"/>
        </w:rPr>
      </w:pPr>
      <w:r w:rsidRPr="00896CB0">
        <w:t>21 listopada 2022 r.</w:t>
      </w:r>
    </w:p>
    <w:p w14:paraId="573F7EEA" w14:textId="14AAC9AA" w:rsidR="00F7637E" w:rsidRPr="00896CB0" w:rsidRDefault="00F7637E" w:rsidP="00F7637E">
      <w:pPr>
        <w:spacing w:before="240"/>
      </w:pPr>
    </w:p>
    <w:p w14:paraId="39F4B917" w14:textId="77777777" w:rsidR="00F7637E" w:rsidRDefault="00F7637E" w:rsidP="00F7637E">
      <w:pPr>
        <w:spacing w:before="240"/>
      </w:pPr>
      <w:r>
        <w:t>9.30 – 10.00 – Rejestracja gości</w:t>
      </w:r>
    </w:p>
    <w:p w14:paraId="7C6D7846" w14:textId="77777777" w:rsidR="00F7637E" w:rsidRDefault="00F7637E" w:rsidP="00F7637E">
      <w:pPr>
        <w:spacing w:before="240"/>
      </w:pPr>
      <w:r>
        <w:t>10.00 – 10.30 – Powitanie uczestników przez przedstawiciela Ministerstwa Rodziny i Polityki Społecznej oraz Marszałka Województwa Lubelskiego</w:t>
      </w:r>
    </w:p>
    <w:p w14:paraId="0EAC1C3B" w14:textId="77777777" w:rsidR="00F7637E" w:rsidRDefault="00F7637E" w:rsidP="00F7637E">
      <w:pPr>
        <w:spacing w:before="240"/>
      </w:pPr>
      <w:r>
        <w:t xml:space="preserve">10.30 – 11.00 – dr hab. Marek </w:t>
      </w:r>
      <w:r w:rsidRPr="00FB078F">
        <w:t>Rymsza - Przewodniczący Rady do spraw Społecznych Narodowej Rady Rozwoju „Centra usług społecznych</w:t>
      </w:r>
      <w:r w:rsidRPr="00F40768">
        <w:t>. Potencjał intencjonalnie wywołanej zmiany w lokalnej polityce społecznej w Polsce”</w:t>
      </w:r>
    </w:p>
    <w:p w14:paraId="7BC3AE37" w14:textId="77777777" w:rsidR="00F7637E" w:rsidRDefault="00F7637E" w:rsidP="00F7637E">
      <w:pPr>
        <w:spacing w:before="240"/>
      </w:pPr>
      <w:r>
        <w:t>11.00 – 12.30 – panel dyskusyjny z udziałem przedstawicieli samorządów gminnych prowadzących centrum usług społecznych oraz zainteresowanych utworzeniem centrum</w:t>
      </w:r>
    </w:p>
    <w:p w14:paraId="1CFF6952" w14:textId="77777777" w:rsidR="00F7637E" w:rsidRDefault="00F7637E" w:rsidP="00F7637E">
      <w:pPr>
        <w:spacing w:before="240"/>
      </w:pPr>
      <w:r>
        <w:t>12.30 - 12.45 – przerwa kawowa</w:t>
      </w:r>
    </w:p>
    <w:p w14:paraId="0D7833A7" w14:textId="77777777" w:rsidR="00F7637E" w:rsidRDefault="00F7637E" w:rsidP="00F7637E">
      <w:pPr>
        <w:spacing w:before="240"/>
      </w:pPr>
      <w:r>
        <w:t>12.45 – 13.30 – wystąpienia przedstawicieli centrów usług społecznych z Lubelszczyzny</w:t>
      </w:r>
    </w:p>
    <w:p w14:paraId="57623E5F" w14:textId="77777777" w:rsidR="00F7637E" w:rsidRPr="00F40768" w:rsidRDefault="00F7637E" w:rsidP="00F7637E">
      <w:pPr>
        <w:spacing w:before="240"/>
      </w:pPr>
      <w:r>
        <w:t>13.30 - obiad</w:t>
      </w:r>
    </w:p>
    <w:p w14:paraId="11D24B81" w14:textId="77777777" w:rsidR="00433448" w:rsidRDefault="00433448"/>
    <w:sectPr w:rsidR="0043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7E"/>
    <w:rsid w:val="00433448"/>
    <w:rsid w:val="00896CB0"/>
    <w:rsid w:val="00B8132D"/>
    <w:rsid w:val="00F7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D80D"/>
  <w15:chartTrackingRefBased/>
  <w15:docId w15:val="{BBB3B37F-7D90-4191-A74E-E3A076F4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Dula</dc:creator>
  <cp:keywords/>
  <dc:description/>
  <cp:lastModifiedBy>Anna Dula</cp:lastModifiedBy>
  <cp:revision>2</cp:revision>
  <dcterms:created xsi:type="dcterms:W3CDTF">2022-11-07T12:37:00Z</dcterms:created>
  <dcterms:modified xsi:type="dcterms:W3CDTF">2022-11-07T12:47:00Z</dcterms:modified>
</cp:coreProperties>
</file>