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D61E" w14:textId="06B52E3C" w:rsidR="00666AC7" w:rsidRDefault="00666AC7" w:rsidP="00336C52">
      <w:pPr>
        <w:suppressAutoHyphens/>
        <w:autoSpaceDE w:val="0"/>
        <w:autoSpaceDN w:val="0"/>
        <w:adjustRightInd w:val="0"/>
        <w:spacing w:before="24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REGULAMIN REKRUTACJI I UCZESTNICTWA</w:t>
      </w:r>
    </w:p>
    <w:p w14:paraId="3A2AA701" w14:textId="73FA699E" w:rsidR="00666AC7" w:rsidRPr="00A0161D" w:rsidRDefault="00666AC7" w:rsidP="00336C52">
      <w:pPr>
        <w:suppressAutoHyphens/>
        <w:autoSpaceDE w:val="0"/>
        <w:autoSpaceDN w:val="0"/>
        <w:adjustRightInd w:val="0"/>
        <w:spacing w:after="24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 szkoleniu kompetencyjnym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dla przedstawicieli kadry pomocy i integracji społecznej z terenu województwa lubelskiego w przedmiocie usług społecznych wraz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  <w:t>z organizacją wizyty studyjnej do Centrum Usług Społecznych</w:t>
      </w:r>
      <w:r w:rsidRPr="00A016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1155B76B" w14:textId="77777777" w:rsidR="00666AC7" w:rsidRPr="00A0161D" w:rsidRDefault="00666AC7" w:rsidP="00666AC7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§ 1 </w:t>
      </w:r>
    </w:p>
    <w:p w14:paraId="206A467C" w14:textId="77777777" w:rsidR="00666AC7" w:rsidRPr="00A0161D" w:rsidRDefault="00666AC7" w:rsidP="00666AC7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Informacje ogólne</w:t>
      </w:r>
    </w:p>
    <w:p w14:paraId="281EC8E2" w14:textId="2586B145" w:rsidR="00666AC7" w:rsidRPr="00EC6985" w:rsidRDefault="00666AC7" w:rsidP="00666AC7">
      <w:pPr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Hlk169516116"/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Szkolenie kompetencyjne </w:t>
      </w:r>
      <w:r w:rsidRPr="00666AC7">
        <w:rPr>
          <w:rFonts w:ascii="Arial" w:eastAsiaTheme="minorHAnsi" w:hAnsi="Arial" w:cs="Arial"/>
          <w:sz w:val="22"/>
          <w:szCs w:val="22"/>
          <w:lang w:eastAsia="en-US"/>
        </w:rPr>
        <w:t>dla przedstawicieli kadry pomocy i integracji społecznej z terenu województwa lubelskiego w przedmiocie usług społecznych wraz z organizacją wizyty studyjnej do Centrum Usług Społecznych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bookmarkEnd w:id="0"/>
      <w:r w:rsidRPr="00EC6985">
        <w:rPr>
          <w:rFonts w:ascii="Arial" w:eastAsiaTheme="minorHAnsi" w:hAnsi="Arial" w:cs="Arial"/>
          <w:sz w:val="22"/>
          <w:szCs w:val="22"/>
          <w:lang w:eastAsia="en-US"/>
        </w:rPr>
        <w:t xml:space="preserve">realizowane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jest </w:t>
      </w:r>
      <w:r w:rsidRPr="00EC6985">
        <w:rPr>
          <w:rFonts w:ascii="Arial" w:eastAsiaTheme="minorHAnsi" w:hAnsi="Arial" w:cs="Arial"/>
          <w:sz w:val="22"/>
          <w:szCs w:val="22"/>
          <w:lang w:eastAsia="en-US"/>
        </w:rPr>
        <w:t>w ramach projektu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66AC7">
        <w:rPr>
          <w:rFonts w:ascii="Arial" w:eastAsiaTheme="minorHAnsi" w:hAnsi="Arial" w:cs="Arial"/>
          <w:sz w:val="22"/>
          <w:szCs w:val="22"/>
          <w:lang w:eastAsia="en-US"/>
        </w:rPr>
        <w:t>„Efektywna polityka społeczna w województwie lubelskim”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66AC7">
        <w:rPr>
          <w:rFonts w:ascii="Arial" w:eastAsiaTheme="minorHAnsi" w:hAnsi="Arial" w:cs="Arial"/>
          <w:sz w:val="22"/>
          <w:szCs w:val="22"/>
          <w:lang w:eastAsia="en-US"/>
        </w:rPr>
        <w:t>Program Fundusze Europejskie dla Rozwoju Społecznego 2021-2027 współfinansowan</w:t>
      </w:r>
      <w:r>
        <w:rPr>
          <w:rFonts w:ascii="Arial" w:eastAsiaTheme="minorHAnsi" w:hAnsi="Arial" w:cs="Arial"/>
          <w:sz w:val="22"/>
          <w:szCs w:val="22"/>
          <w:lang w:eastAsia="en-US"/>
        </w:rPr>
        <w:t>ego</w:t>
      </w:r>
      <w:r w:rsidRPr="00666AC7">
        <w:rPr>
          <w:rFonts w:ascii="Arial" w:eastAsiaTheme="minorHAnsi" w:hAnsi="Arial" w:cs="Arial"/>
          <w:sz w:val="22"/>
          <w:szCs w:val="22"/>
          <w:lang w:eastAsia="en-US"/>
        </w:rPr>
        <w:t xml:space="preserve"> ze środków Europejskiego Funduszu Społecznego Plus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C6985">
        <w:rPr>
          <w:rFonts w:ascii="Arial" w:eastAsiaTheme="minorHAnsi" w:hAnsi="Arial" w:cs="Arial"/>
          <w:sz w:val="22"/>
          <w:szCs w:val="22"/>
          <w:lang w:eastAsia="en-US"/>
        </w:rPr>
        <w:t>(zwanego dalej Projektem).</w:t>
      </w:r>
    </w:p>
    <w:p w14:paraId="400D44AB" w14:textId="62CFF5D1" w:rsidR="00666AC7" w:rsidRPr="00A0161D" w:rsidRDefault="00666AC7" w:rsidP="00666AC7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Projekt realizowany jest przez</w:t>
      </w:r>
      <w:r w:rsidR="00AF2A0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Regionalny Ośrodek Polityki Społecznej w Lublinie</w:t>
      </w:r>
      <w:r w:rsidR="00AF2A0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810214C" w14:textId="3792E4C8" w:rsidR="00666AC7" w:rsidRDefault="00EB48E8" w:rsidP="00666AC7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B48E8">
        <w:rPr>
          <w:rFonts w:ascii="Arial" w:eastAsiaTheme="minorHAnsi" w:hAnsi="Arial" w:cs="Arial"/>
          <w:sz w:val="22"/>
          <w:szCs w:val="22"/>
          <w:lang w:eastAsia="en-US"/>
        </w:rPr>
        <w:t>Celem projektu jest uspójnienie polityki włączenia społ. realizowanej w województwie lubelskim, jak również wypracowanie mechanizmu jej sprawniejszej koordynacji i lepszego przepływu informacji pomiędzy poziomem krajowym i regionalnym oraz między różnymi podmiotami wewnątrz województwa, co docelowo ma również zapewnić standaryzację realizowanych działań.</w:t>
      </w:r>
    </w:p>
    <w:p w14:paraId="7DDA3DE4" w14:textId="66D4E95C" w:rsidR="00666AC7" w:rsidRPr="00A0161D" w:rsidRDefault="00666AC7" w:rsidP="00666AC7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Czas realizacji projektu: od 01.0</w:t>
      </w:r>
      <w:r w:rsidR="00EB48E8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.20</w:t>
      </w:r>
      <w:r w:rsidR="00EB48E8">
        <w:rPr>
          <w:rFonts w:ascii="Arial" w:eastAsiaTheme="minorHAnsi" w:hAnsi="Arial" w:cs="Arial"/>
          <w:sz w:val="22"/>
          <w:szCs w:val="22"/>
          <w:lang w:eastAsia="en-US"/>
        </w:rPr>
        <w:t>24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r. do </w:t>
      </w:r>
      <w:r w:rsidR="006819F0">
        <w:rPr>
          <w:rFonts w:ascii="Arial" w:eastAsiaTheme="minorHAnsi" w:hAnsi="Arial" w:cs="Arial"/>
          <w:sz w:val="22"/>
          <w:szCs w:val="22"/>
          <w:lang w:eastAsia="en-US"/>
        </w:rPr>
        <w:t>31.12.2028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r.</w:t>
      </w:r>
    </w:p>
    <w:p w14:paraId="38855980" w14:textId="5D4DA99B" w:rsidR="00666AC7" w:rsidRPr="00A0161D" w:rsidRDefault="00666AC7" w:rsidP="00666AC7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Regulamin określa </w:t>
      </w:r>
      <w:bookmarkStart w:id="1" w:name="_Hlk96595737"/>
      <w:r w:rsidRPr="00A0161D">
        <w:rPr>
          <w:rFonts w:ascii="Arial" w:eastAsiaTheme="minorHAnsi" w:hAnsi="Arial" w:cs="Arial"/>
          <w:sz w:val="22"/>
          <w:szCs w:val="22"/>
          <w:lang w:eastAsia="en-US"/>
        </w:rPr>
        <w:t>warunki rekrutacji, organizacji szkole</w:t>
      </w:r>
      <w:r w:rsidR="0072266B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, zasady uczestnictwa 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w szkoleni</w:t>
      </w:r>
      <w:r w:rsidR="0072266B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A0161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beneficjentów szkole</w:t>
      </w:r>
      <w:r w:rsidR="0072266B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</w:p>
    <w:bookmarkEnd w:id="1"/>
    <w:p w14:paraId="6EC75F23" w14:textId="399594B8" w:rsidR="00666AC7" w:rsidRPr="00A0161D" w:rsidRDefault="00666AC7" w:rsidP="00336C52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Szkoleni</w:t>
      </w:r>
      <w:r w:rsidR="0072266B">
        <w:rPr>
          <w:rFonts w:ascii="Arial" w:hAnsi="Arial" w:cs="Arial"/>
          <w:sz w:val="22"/>
          <w:szCs w:val="22"/>
        </w:rPr>
        <w:t>e</w:t>
      </w:r>
      <w:r w:rsidRPr="00A0161D">
        <w:rPr>
          <w:rFonts w:ascii="Arial" w:hAnsi="Arial" w:cs="Arial"/>
          <w:sz w:val="22"/>
          <w:szCs w:val="22"/>
        </w:rPr>
        <w:t xml:space="preserve"> ma na celu nabycie kompetencji niezbędnych do pracy w Centrach Usług Społecznych.</w:t>
      </w:r>
    </w:p>
    <w:p w14:paraId="7199A12C" w14:textId="77777777" w:rsidR="00666AC7" w:rsidRPr="00A0161D" w:rsidRDefault="00666AC7" w:rsidP="00666AC7">
      <w:pPr>
        <w:suppressAutoHyphens/>
        <w:spacing w:after="60" w:line="276" w:lineRule="auto"/>
        <w:ind w:firstLine="3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>§ 2</w:t>
      </w:r>
    </w:p>
    <w:p w14:paraId="2DC8FEB6" w14:textId="77777777" w:rsidR="00666AC7" w:rsidRPr="00A0161D" w:rsidRDefault="00666AC7" w:rsidP="00666AC7">
      <w:pPr>
        <w:suppressAutoHyphens/>
        <w:spacing w:after="60" w:line="276" w:lineRule="auto"/>
        <w:ind w:firstLine="3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>Definicje</w:t>
      </w:r>
    </w:p>
    <w:p w14:paraId="12E04AFC" w14:textId="77777777" w:rsidR="00666AC7" w:rsidRPr="00A0161D" w:rsidRDefault="00666AC7" w:rsidP="00666AC7">
      <w:p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>Ilekroć w niniejszym regulaminie występują poniżej zdefiniowane pojęcia, należy je rozumieć w sposób następujący:</w:t>
      </w:r>
    </w:p>
    <w:p w14:paraId="41A9683C" w14:textId="05B65102" w:rsidR="00666AC7" w:rsidRPr="00A0161D" w:rsidRDefault="00666AC7" w:rsidP="00666AC7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 xml:space="preserve">Regulamin – </w:t>
      </w:r>
      <w:r w:rsidRPr="00A0161D">
        <w:rPr>
          <w:rFonts w:ascii="Arial" w:hAnsi="Arial" w:cs="Arial"/>
          <w:sz w:val="22"/>
          <w:szCs w:val="22"/>
        </w:rPr>
        <w:t>niniejszy dokument określający warunki rekrutacji, organizacji szkole</w:t>
      </w:r>
      <w:r w:rsidR="00B23BA3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sz w:val="22"/>
          <w:szCs w:val="22"/>
        </w:rPr>
        <w:t>, uczestnictwa w szkoleni</w:t>
      </w:r>
      <w:r w:rsidR="00B23BA3">
        <w:rPr>
          <w:rFonts w:ascii="Arial" w:hAnsi="Arial" w:cs="Arial"/>
          <w:sz w:val="22"/>
          <w:szCs w:val="22"/>
        </w:rPr>
        <w:t>u</w:t>
      </w:r>
      <w:r w:rsidRPr="00A0161D">
        <w:rPr>
          <w:rFonts w:ascii="Arial" w:hAnsi="Arial" w:cs="Arial"/>
          <w:sz w:val="22"/>
          <w:szCs w:val="22"/>
        </w:rPr>
        <w:t>,</w:t>
      </w:r>
      <w:r w:rsidRPr="00A0161D">
        <w:rPr>
          <w:rFonts w:ascii="Arial" w:hAnsi="Arial" w:cs="Arial"/>
          <w:b/>
          <w:sz w:val="22"/>
          <w:szCs w:val="22"/>
        </w:rPr>
        <w:t xml:space="preserve"> </w:t>
      </w:r>
      <w:r w:rsidRPr="00A0161D">
        <w:rPr>
          <w:rFonts w:ascii="Arial" w:hAnsi="Arial" w:cs="Arial"/>
          <w:sz w:val="22"/>
          <w:szCs w:val="22"/>
        </w:rPr>
        <w:t>beneficjentów szkole</w:t>
      </w:r>
      <w:r w:rsidR="00B23BA3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bCs/>
          <w:sz w:val="22"/>
          <w:szCs w:val="22"/>
        </w:rPr>
        <w:t xml:space="preserve">. </w:t>
      </w:r>
    </w:p>
    <w:p w14:paraId="1B10929A" w14:textId="10EF503C" w:rsidR="00666AC7" w:rsidRPr="00A0161D" w:rsidRDefault="00666AC7" w:rsidP="00666AC7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 xml:space="preserve">ROPS </w:t>
      </w:r>
      <w:r w:rsidRPr="00A0161D">
        <w:rPr>
          <w:rFonts w:ascii="Arial" w:hAnsi="Arial" w:cs="Arial"/>
          <w:sz w:val="22"/>
          <w:szCs w:val="22"/>
        </w:rPr>
        <w:t>– Regionalny Ośrodek Polityki Społecznej w Lublinie</w:t>
      </w:r>
      <w:r w:rsidR="00AB21E1">
        <w:rPr>
          <w:rFonts w:ascii="Arial" w:hAnsi="Arial" w:cs="Arial"/>
          <w:sz w:val="22"/>
          <w:szCs w:val="22"/>
        </w:rPr>
        <w:t>, organizator szkolenia</w:t>
      </w:r>
      <w:r w:rsidRPr="00A0161D">
        <w:rPr>
          <w:rFonts w:ascii="Arial" w:hAnsi="Arial" w:cs="Arial"/>
          <w:sz w:val="22"/>
          <w:szCs w:val="22"/>
        </w:rPr>
        <w:t>.</w:t>
      </w:r>
    </w:p>
    <w:p w14:paraId="4F43F930" w14:textId="6124E436" w:rsidR="00666AC7" w:rsidRDefault="00B23BA3" w:rsidP="00666AC7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23BA3">
        <w:rPr>
          <w:rFonts w:ascii="Arial" w:eastAsiaTheme="minorHAnsi" w:hAnsi="Arial" w:cs="Arial"/>
          <w:b/>
          <w:sz w:val="22"/>
          <w:szCs w:val="22"/>
          <w:lang w:eastAsia="en-US"/>
        </w:rPr>
        <w:t>Szkolenie</w:t>
      </w:r>
      <w:r w:rsidR="000B3106">
        <w:rPr>
          <w:rFonts w:ascii="Arial" w:eastAsiaTheme="minorHAnsi" w:hAnsi="Arial" w:cs="Arial"/>
          <w:b/>
          <w:sz w:val="22"/>
          <w:szCs w:val="22"/>
          <w:lang w:eastAsia="en-US"/>
        </w:rPr>
        <w:t>: szkolenie</w:t>
      </w:r>
      <w:r w:rsidRPr="00B23BA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kompetencyjne dla przedstawicieli kadry pomocy i integracji społecznej z terenu województwa lubelskiego w przedmiocie usług społecznych wraz z organizacją wizyty studyjnej do Centrum Usług Społecznych </w:t>
      </w:r>
      <w:r w:rsidR="00666AC7" w:rsidRPr="00A0161D">
        <w:rPr>
          <w:rFonts w:ascii="Arial" w:eastAsiaTheme="minorHAnsi" w:hAnsi="Arial" w:cs="Arial"/>
          <w:sz w:val="22"/>
          <w:szCs w:val="22"/>
          <w:lang w:eastAsia="en-US"/>
        </w:rPr>
        <w:t>to</w:t>
      </w:r>
      <w:r w:rsidR="00666AC7" w:rsidRPr="00A0161D">
        <w:rPr>
          <w:rFonts w:ascii="Arial" w:hAnsi="Arial" w:cs="Arial"/>
          <w:sz w:val="22"/>
          <w:szCs w:val="22"/>
        </w:rPr>
        <w:t xml:space="preserve"> cykl szkoleń składających się z trzech Modułów (bloków szkoleniowych), tj.: Moduł I – „Zarządzanie </w:t>
      </w:r>
      <w:r w:rsidR="00830407">
        <w:rPr>
          <w:rFonts w:ascii="Arial" w:hAnsi="Arial" w:cs="Arial"/>
          <w:sz w:val="22"/>
          <w:szCs w:val="22"/>
        </w:rPr>
        <w:br/>
      </w:r>
      <w:r w:rsidR="00666AC7" w:rsidRPr="00A0161D">
        <w:rPr>
          <w:rFonts w:ascii="Arial" w:hAnsi="Arial" w:cs="Arial"/>
          <w:sz w:val="22"/>
          <w:szCs w:val="22"/>
        </w:rPr>
        <w:t xml:space="preserve">i organizacja usług społecznych”, Moduł II – „Opracowanie i realizacja indywidualnych planów usług społecznych”, Moduł III – „Organizacja społeczności lokalnej”. </w:t>
      </w:r>
    </w:p>
    <w:p w14:paraId="27B78144" w14:textId="757E9933" w:rsidR="00666AC7" w:rsidRPr="00F8792D" w:rsidRDefault="00666AC7" w:rsidP="00666AC7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792D">
        <w:rPr>
          <w:rFonts w:ascii="Arial" w:hAnsi="Arial" w:cs="Arial"/>
          <w:b/>
          <w:sz w:val="22"/>
          <w:szCs w:val="22"/>
        </w:rPr>
        <w:t xml:space="preserve">Uczestnik </w:t>
      </w:r>
      <w:r w:rsidR="00DA5DE0">
        <w:rPr>
          <w:rFonts w:ascii="Arial" w:hAnsi="Arial" w:cs="Arial"/>
          <w:bCs/>
          <w:sz w:val="22"/>
          <w:szCs w:val="22"/>
        </w:rPr>
        <w:t>–</w:t>
      </w:r>
      <w:r w:rsidRPr="00F8792D">
        <w:rPr>
          <w:rFonts w:ascii="Arial" w:hAnsi="Arial" w:cs="Arial"/>
          <w:sz w:val="22"/>
          <w:szCs w:val="22"/>
        </w:rPr>
        <w:t xml:space="preserve"> pełnoletnia osoba fizyczna uczestnicząca w </w:t>
      </w:r>
      <w:r w:rsidR="005D3226">
        <w:rPr>
          <w:rFonts w:ascii="Arial" w:hAnsi="Arial" w:cs="Arial"/>
          <w:sz w:val="22"/>
          <w:szCs w:val="22"/>
        </w:rPr>
        <w:t>s</w:t>
      </w:r>
      <w:r w:rsidR="005D3226" w:rsidRPr="005D3226">
        <w:rPr>
          <w:rFonts w:ascii="Arial" w:hAnsi="Arial" w:cs="Arial"/>
          <w:sz w:val="22"/>
          <w:szCs w:val="22"/>
        </w:rPr>
        <w:t>zkoleni</w:t>
      </w:r>
      <w:r w:rsidR="005D3226">
        <w:rPr>
          <w:rFonts w:ascii="Arial" w:hAnsi="Arial" w:cs="Arial"/>
          <w:sz w:val="22"/>
          <w:szCs w:val="22"/>
        </w:rPr>
        <w:t>u</w:t>
      </w:r>
      <w:r w:rsidR="005D3226" w:rsidRPr="005D3226">
        <w:rPr>
          <w:rFonts w:ascii="Arial" w:hAnsi="Arial" w:cs="Arial"/>
          <w:sz w:val="22"/>
          <w:szCs w:val="22"/>
        </w:rPr>
        <w:t xml:space="preserve"> kompetencyjn</w:t>
      </w:r>
      <w:r w:rsidR="005D3226">
        <w:rPr>
          <w:rFonts w:ascii="Arial" w:hAnsi="Arial" w:cs="Arial"/>
          <w:sz w:val="22"/>
          <w:szCs w:val="22"/>
        </w:rPr>
        <w:t>ym</w:t>
      </w:r>
      <w:r w:rsidR="005D3226" w:rsidRPr="005D3226">
        <w:rPr>
          <w:rFonts w:ascii="Arial" w:hAnsi="Arial" w:cs="Arial"/>
          <w:sz w:val="22"/>
          <w:szCs w:val="22"/>
        </w:rPr>
        <w:t xml:space="preserve"> dla przedstawicieli kadry pomocy i integracji społecznej z terenu województwa lubelskiego </w:t>
      </w:r>
      <w:r w:rsidR="005D3226">
        <w:rPr>
          <w:rFonts w:ascii="Arial" w:hAnsi="Arial" w:cs="Arial"/>
          <w:sz w:val="22"/>
          <w:szCs w:val="22"/>
        </w:rPr>
        <w:br/>
      </w:r>
      <w:r w:rsidR="005D3226" w:rsidRPr="005D3226">
        <w:rPr>
          <w:rFonts w:ascii="Arial" w:hAnsi="Arial" w:cs="Arial"/>
          <w:sz w:val="22"/>
          <w:szCs w:val="22"/>
        </w:rPr>
        <w:t>w przedmiocie usług społecznych wraz z organizacją wizyty studyjnej do Centrum Usług Społecznych</w:t>
      </w:r>
      <w:r w:rsidRPr="00F8792D">
        <w:rPr>
          <w:rFonts w:ascii="Arial" w:hAnsi="Arial" w:cs="Arial"/>
          <w:bCs/>
          <w:sz w:val="22"/>
          <w:szCs w:val="22"/>
        </w:rPr>
        <w:t>.</w:t>
      </w:r>
    </w:p>
    <w:p w14:paraId="30680E6C" w14:textId="77777777" w:rsidR="00666AC7" w:rsidRPr="00484D2A" w:rsidRDefault="00666AC7" w:rsidP="00666AC7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6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84D2A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lastRenderedPageBreak/>
        <w:t>Pracodawca</w:t>
      </w:r>
      <w:r w:rsidRPr="00484D2A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–</w:t>
      </w:r>
      <w:r w:rsidRPr="00484D2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jednostka organizacyjna lub </w:t>
      </w:r>
      <w:r w:rsidRPr="00484D2A">
        <w:rPr>
          <w:rFonts w:ascii="Arial" w:hAnsi="Arial" w:cs="Arial"/>
          <w:color w:val="000000"/>
          <w:sz w:val="22"/>
          <w:szCs w:val="22"/>
          <w:shd w:val="clear" w:color="auto" w:fill="FFFFFF"/>
        </w:rPr>
        <w:t>osoba fizyczna zatrudniająca pracowników na tzw. umowę o pracę zgodnie z zasadami Kodeksu Pracy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lub na umowę cywilno-prawną</w:t>
      </w:r>
      <w:r w:rsidRPr="00484D2A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22FE199B" w14:textId="7ED1A9CC" w:rsidR="00666AC7" w:rsidRPr="00336C52" w:rsidRDefault="0087423F" w:rsidP="00336C52">
      <w:pPr>
        <w:pStyle w:val="Akapitzlist"/>
        <w:numPr>
          <w:ilvl w:val="0"/>
          <w:numId w:val="13"/>
        </w:numPr>
        <w:tabs>
          <w:tab w:val="left" w:pos="426"/>
        </w:tabs>
        <w:suppressAutoHyphens/>
        <w:spacing w:after="24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268AF">
        <w:rPr>
          <w:rFonts w:ascii="Arial" w:hAnsi="Arial" w:cs="Arial"/>
          <w:b/>
          <w:sz w:val="22"/>
          <w:szCs w:val="22"/>
        </w:rPr>
        <w:t>Komisja Rekrutacyjna</w:t>
      </w:r>
      <w:r w:rsidR="00666AC7" w:rsidRPr="00D268AF">
        <w:rPr>
          <w:rFonts w:ascii="Arial" w:hAnsi="Arial" w:cs="Arial"/>
          <w:b/>
          <w:sz w:val="22"/>
          <w:szCs w:val="22"/>
        </w:rPr>
        <w:t xml:space="preserve"> –</w:t>
      </w:r>
      <w:r w:rsidR="00666AC7" w:rsidRPr="00D268AF">
        <w:rPr>
          <w:rFonts w:ascii="Arial" w:hAnsi="Arial" w:cs="Arial"/>
          <w:sz w:val="22"/>
          <w:szCs w:val="22"/>
        </w:rPr>
        <w:t xml:space="preserve"> w </w:t>
      </w:r>
      <w:r w:rsidRPr="00D268AF">
        <w:rPr>
          <w:rFonts w:ascii="Arial" w:hAnsi="Arial" w:cs="Arial"/>
          <w:sz w:val="22"/>
          <w:szCs w:val="22"/>
        </w:rPr>
        <w:t xml:space="preserve">jej </w:t>
      </w:r>
      <w:r w:rsidR="00666AC7" w:rsidRPr="00D268AF">
        <w:rPr>
          <w:rFonts w:ascii="Arial" w:hAnsi="Arial" w:cs="Arial"/>
          <w:sz w:val="22"/>
          <w:szCs w:val="22"/>
        </w:rPr>
        <w:t xml:space="preserve">skład wchodzą pracownicy ROPS </w:t>
      </w:r>
      <w:r w:rsidR="005A03E5" w:rsidRPr="00D268AF">
        <w:rPr>
          <w:rFonts w:ascii="Arial" w:hAnsi="Arial" w:cs="Arial"/>
          <w:sz w:val="22"/>
          <w:szCs w:val="22"/>
        </w:rPr>
        <w:t xml:space="preserve">w </w:t>
      </w:r>
      <w:r w:rsidR="00666AC7" w:rsidRPr="00D268AF">
        <w:rPr>
          <w:rFonts w:ascii="Arial" w:hAnsi="Arial" w:cs="Arial"/>
          <w:sz w:val="22"/>
          <w:szCs w:val="22"/>
        </w:rPr>
        <w:t>Lublin</w:t>
      </w:r>
      <w:r w:rsidR="005A03E5" w:rsidRPr="00D268AF">
        <w:rPr>
          <w:rFonts w:ascii="Arial" w:hAnsi="Arial" w:cs="Arial"/>
          <w:sz w:val="22"/>
          <w:szCs w:val="22"/>
        </w:rPr>
        <w:t>ie</w:t>
      </w:r>
      <w:r w:rsidR="00D268AF" w:rsidRPr="00D268AF">
        <w:rPr>
          <w:rFonts w:ascii="Arial" w:hAnsi="Arial" w:cs="Arial"/>
          <w:sz w:val="22"/>
          <w:szCs w:val="22"/>
        </w:rPr>
        <w:t>.</w:t>
      </w:r>
    </w:p>
    <w:p w14:paraId="09291705" w14:textId="77777777" w:rsidR="00666AC7" w:rsidRPr="00A0161D" w:rsidRDefault="00666AC7" w:rsidP="00666AC7">
      <w:pPr>
        <w:pStyle w:val="Akapitzlist"/>
        <w:suppressAutoHyphens/>
        <w:spacing w:after="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 xml:space="preserve">§ 3 </w:t>
      </w:r>
    </w:p>
    <w:p w14:paraId="0864C7C7" w14:textId="77777777" w:rsidR="00666AC7" w:rsidRPr="00A0161D" w:rsidRDefault="00666AC7" w:rsidP="00666AC7">
      <w:pPr>
        <w:pStyle w:val="Akapitzlist"/>
        <w:suppressAutoHyphens/>
        <w:spacing w:after="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>Beneficjenci szkoleń</w:t>
      </w:r>
    </w:p>
    <w:p w14:paraId="486B1847" w14:textId="77777777" w:rsidR="00DC2BCE" w:rsidRDefault="00666AC7" w:rsidP="00C04A12">
      <w:pPr>
        <w:pStyle w:val="Akapitzlist"/>
        <w:numPr>
          <w:ilvl w:val="3"/>
          <w:numId w:val="13"/>
        </w:numPr>
        <w:suppressAutoHyphens/>
        <w:spacing w:after="60" w:line="276" w:lineRule="auto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>Uczestnikami szkole</w:t>
      </w:r>
      <w:r w:rsidR="00B23BA3">
        <w:rPr>
          <w:rFonts w:ascii="Arial" w:eastAsiaTheme="minorHAnsi" w:hAnsi="Arial" w:cs="Arial"/>
          <w:bCs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jest kadra pomocy i integracji społecznej z terenu województwa lubelskiego. </w:t>
      </w:r>
    </w:p>
    <w:p w14:paraId="3FDFA688" w14:textId="07996368" w:rsidR="00E32FB3" w:rsidRDefault="00666AC7" w:rsidP="00C04A12">
      <w:pPr>
        <w:pStyle w:val="Akapitzlist"/>
        <w:numPr>
          <w:ilvl w:val="3"/>
          <w:numId w:val="13"/>
        </w:numPr>
        <w:suppressAutoHyphens/>
        <w:spacing w:after="60" w:line="276" w:lineRule="auto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Instytucja ma możliwość zgłoszenia </w:t>
      </w:r>
      <w:r w:rsidR="006A4E56"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>maksymalnie</w:t>
      </w:r>
      <w:r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A70D93"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  <w:r w:rsidR="0061769D"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>os</w:t>
      </w:r>
      <w:r w:rsidR="00A70D93"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CD33FD"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>by</w:t>
      </w:r>
      <w:r w:rsidR="0061769D"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na </w:t>
      </w:r>
      <w:r w:rsidR="00B47600">
        <w:rPr>
          <w:rFonts w:ascii="Arial" w:eastAsiaTheme="minorHAnsi" w:hAnsi="Arial" w:cs="Arial"/>
          <w:b/>
          <w:sz w:val="22"/>
          <w:szCs w:val="22"/>
          <w:lang w:eastAsia="en-US"/>
        </w:rPr>
        <w:t>każdy</w:t>
      </w:r>
      <w:r w:rsidRPr="00DC2BC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Moduł</w:t>
      </w:r>
      <w:r w:rsidR="00CD33F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DC2BCE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3F6D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(w przypadku wolnych </w:t>
      </w:r>
      <w:r w:rsidR="00095B5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miejsc organizator dopuszcza uczestnictwo większej liczby osób </w:t>
      </w:r>
      <w:r w:rsidR="00095B59">
        <w:rPr>
          <w:rFonts w:ascii="Arial" w:eastAsiaTheme="minorHAnsi" w:hAnsi="Arial" w:cs="Arial"/>
          <w:bCs/>
          <w:sz w:val="22"/>
          <w:szCs w:val="22"/>
          <w:lang w:eastAsia="en-US"/>
        </w:rPr>
        <w:br/>
        <w:t>z jednej instytucji)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8A5E5C">
        <w:rPr>
          <w:rFonts w:ascii="Arial" w:eastAsiaTheme="minorHAnsi" w:hAnsi="Arial" w:cs="Arial"/>
          <w:bCs/>
          <w:sz w:val="22"/>
          <w:szCs w:val="22"/>
          <w:lang w:eastAsia="en-US"/>
        </w:rPr>
        <w:t>Pracownik danej instytucji może wziąć udział tylko w jednym Module.</w:t>
      </w:r>
    </w:p>
    <w:p w14:paraId="7CB0F1CB" w14:textId="43D43AC6" w:rsidR="00C04A12" w:rsidRDefault="00666AC7" w:rsidP="00C04A12">
      <w:pPr>
        <w:pStyle w:val="Akapitzlist"/>
        <w:numPr>
          <w:ilvl w:val="3"/>
          <w:numId w:val="13"/>
        </w:numPr>
        <w:suppressAutoHyphens/>
        <w:spacing w:after="60" w:line="276" w:lineRule="auto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>Łącznie</w:t>
      </w:r>
      <w:r w:rsidR="00B23B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szkoleniach weźmie udział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B23B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90 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osób po </w:t>
      </w:r>
      <w:r w:rsidR="0039565E">
        <w:rPr>
          <w:rFonts w:ascii="Arial" w:eastAsiaTheme="minorHAnsi" w:hAnsi="Arial" w:cs="Arial"/>
          <w:bCs/>
          <w:sz w:val="22"/>
          <w:szCs w:val="22"/>
          <w:lang w:eastAsia="en-US"/>
        </w:rPr>
        <w:t>30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B23BA3">
        <w:rPr>
          <w:rFonts w:ascii="Arial" w:eastAsiaTheme="minorHAnsi" w:hAnsi="Arial" w:cs="Arial"/>
          <w:bCs/>
          <w:sz w:val="22"/>
          <w:szCs w:val="22"/>
          <w:lang w:eastAsia="en-US"/>
        </w:rPr>
        <w:t>w każdym Module</w:t>
      </w:r>
      <w:r w:rsidRPr="00A0161D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14:paraId="19ACAA0A" w14:textId="72CC23C9" w:rsidR="00C04A12" w:rsidRPr="00C04A12" w:rsidRDefault="00C04A12" w:rsidP="00C04A12">
      <w:pPr>
        <w:pStyle w:val="Akapitzlist"/>
        <w:numPr>
          <w:ilvl w:val="3"/>
          <w:numId w:val="13"/>
        </w:numPr>
        <w:suppressAutoHyphens/>
        <w:spacing w:after="60" w:line="276" w:lineRule="auto"/>
        <w:ind w:left="426" w:hanging="426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04A12">
        <w:rPr>
          <w:rFonts w:ascii="Arial" w:eastAsiaTheme="minorHAnsi" w:hAnsi="Arial" w:cs="Arial"/>
          <w:sz w:val="22"/>
          <w:szCs w:val="22"/>
          <w:lang w:eastAsia="en-US"/>
        </w:rPr>
        <w:t>Szkolenie jest realizowane zgodnie z zasadami polityki równych szans – oznacza to, że mogą w nim brać udział osoby bez względu na wiek, płeć, stopień niepełnosprawności oraz miejsce zamieszkania</w:t>
      </w:r>
      <w:r w:rsidR="00AB21E1">
        <w:rPr>
          <w:rFonts w:ascii="Arial" w:eastAsiaTheme="minorHAnsi" w:hAnsi="Arial" w:cs="Arial"/>
          <w:sz w:val="22"/>
          <w:szCs w:val="22"/>
          <w:lang w:eastAsia="en-US"/>
        </w:rPr>
        <w:t xml:space="preserve"> (z zastrzeżeniem, że są to osoby z terenu województwa lubelskiego)</w:t>
      </w:r>
      <w:r w:rsidRPr="00C04A12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3FD7B5D3" w14:textId="3E769A82" w:rsidR="00666AC7" w:rsidRPr="00A0161D" w:rsidRDefault="00666AC7" w:rsidP="00666AC7">
      <w:pPr>
        <w:pStyle w:val="Akapitzlist"/>
        <w:numPr>
          <w:ilvl w:val="3"/>
          <w:numId w:val="13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>Uczestnicy szkole</w:t>
      </w:r>
      <w:r w:rsidR="00B23BA3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sz w:val="22"/>
          <w:szCs w:val="22"/>
        </w:rPr>
        <w:t xml:space="preserve"> nie mogą pozostawać w okresie wypowiedzenia umowy </w:t>
      </w:r>
      <w:r w:rsidR="00274447">
        <w:rPr>
          <w:rFonts w:ascii="Arial" w:hAnsi="Arial" w:cs="Arial"/>
          <w:sz w:val="22"/>
          <w:szCs w:val="22"/>
        </w:rPr>
        <w:br/>
      </w:r>
      <w:r w:rsidRPr="00A0161D">
        <w:rPr>
          <w:rFonts w:ascii="Arial" w:hAnsi="Arial" w:cs="Arial"/>
          <w:sz w:val="22"/>
          <w:szCs w:val="22"/>
        </w:rPr>
        <w:t>o pracę/umowy cywilno-prawnej.</w:t>
      </w:r>
    </w:p>
    <w:p w14:paraId="51674794" w14:textId="07F27E0E" w:rsidR="00666AC7" w:rsidRPr="00336C52" w:rsidRDefault="00666AC7" w:rsidP="00336C52">
      <w:pPr>
        <w:pStyle w:val="Akapitzlist"/>
        <w:numPr>
          <w:ilvl w:val="3"/>
          <w:numId w:val="13"/>
        </w:numPr>
        <w:suppressAutoHyphens/>
        <w:spacing w:after="240" w:line="276" w:lineRule="auto"/>
        <w:ind w:left="425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F3010">
        <w:rPr>
          <w:rFonts w:ascii="Arial" w:hAnsi="Arial" w:cs="Arial"/>
          <w:bCs/>
          <w:sz w:val="22"/>
          <w:szCs w:val="22"/>
        </w:rPr>
        <w:t>Szkoleni</w:t>
      </w:r>
      <w:r w:rsidR="00B23BA3" w:rsidRPr="00EF3010">
        <w:rPr>
          <w:rFonts w:ascii="Arial" w:hAnsi="Arial" w:cs="Arial"/>
          <w:bCs/>
          <w:sz w:val="22"/>
          <w:szCs w:val="22"/>
        </w:rPr>
        <w:t>e</w:t>
      </w:r>
      <w:r w:rsidRPr="00EF3010">
        <w:rPr>
          <w:rFonts w:ascii="Arial" w:hAnsi="Arial" w:cs="Arial"/>
          <w:bCs/>
          <w:sz w:val="22"/>
          <w:szCs w:val="22"/>
        </w:rPr>
        <w:t xml:space="preserve"> realizowane </w:t>
      </w:r>
      <w:r w:rsidR="00B23BA3" w:rsidRPr="00EF3010">
        <w:rPr>
          <w:rFonts w:ascii="Arial" w:hAnsi="Arial" w:cs="Arial"/>
          <w:bCs/>
          <w:sz w:val="22"/>
          <w:szCs w:val="22"/>
        </w:rPr>
        <w:t>będzie</w:t>
      </w:r>
      <w:r w:rsidRPr="00EF3010">
        <w:rPr>
          <w:rFonts w:ascii="Arial" w:hAnsi="Arial" w:cs="Arial"/>
          <w:bCs/>
          <w:sz w:val="22"/>
          <w:szCs w:val="22"/>
        </w:rPr>
        <w:t xml:space="preserve"> do </w:t>
      </w:r>
      <w:r w:rsidR="0039565E" w:rsidRPr="00EF3010">
        <w:rPr>
          <w:rFonts w:ascii="Arial" w:hAnsi="Arial" w:cs="Arial"/>
          <w:bCs/>
          <w:sz w:val="22"/>
          <w:szCs w:val="22"/>
        </w:rPr>
        <w:t>1</w:t>
      </w:r>
      <w:r w:rsidR="00EF3010" w:rsidRPr="00EF3010">
        <w:rPr>
          <w:rFonts w:ascii="Arial" w:hAnsi="Arial" w:cs="Arial"/>
          <w:bCs/>
          <w:sz w:val="22"/>
          <w:szCs w:val="22"/>
        </w:rPr>
        <w:t>2</w:t>
      </w:r>
      <w:r w:rsidR="0039565E" w:rsidRPr="00EF3010">
        <w:rPr>
          <w:rFonts w:ascii="Arial" w:hAnsi="Arial" w:cs="Arial"/>
          <w:bCs/>
          <w:sz w:val="22"/>
          <w:szCs w:val="22"/>
        </w:rPr>
        <w:t>.11.2024 r</w:t>
      </w:r>
      <w:r w:rsidRPr="00EF3010">
        <w:rPr>
          <w:rFonts w:ascii="Arial" w:hAnsi="Arial" w:cs="Arial"/>
          <w:bCs/>
          <w:sz w:val="22"/>
          <w:szCs w:val="22"/>
        </w:rPr>
        <w:t>.</w:t>
      </w:r>
    </w:p>
    <w:p w14:paraId="0231D023" w14:textId="77777777" w:rsidR="00666AC7" w:rsidRPr="00A0161D" w:rsidRDefault="00666AC7" w:rsidP="00666AC7">
      <w:pPr>
        <w:pStyle w:val="Akapitzlist"/>
        <w:suppressAutoHyphens/>
        <w:spacing w:after="60" w:line="276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>§</w:t>
      </w:r>
      <w:r w:rsidRPr="00A0161D">
        <w:rPr>
          <w:rFonts w:ascii="Arial" w:hAnsi="Arial" w:cs="Arial"/>
          <w:b/>
          <w:i/>
          <w:sz w:val="22"/>
          <w:szCs w:val="22"/>
        </w:rPr>
        <w:t xml:space="preserve"> </w:t>
      </w:r>
      <w:r w:rsidRPr="00A0161D">
        <w:rPr>
          <w:rFonts w:ascii="Arial" w:hAnsi="Arial" w:cs="Arial"/>
          <w:b/>
          <w:sz w:val="22"/>
          <w:szCs w:val="22"/>
        </w:rPr>
        <w:t>4</w:t>
      </w:r>
    </w:p>
    <w:p w14:paraId="4C0A7A3F" w14:textId="77777777" w:rsidR="00666AC7" w:rsidRPr="00A0161D" w:rsidRDefault="00666AC7" w:rsidP="00666AC7">
      <w:pPr>
        <w:pStyle w:val="Akapitzlist"/>
        <w:suppressAutoHyphens/>
        <w:spacing w:after="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>Zgłoszenie uczestnictwa</w:t>
      </w:r>
    </w:p>
    <w:p w14:paraId="4900B12F" w14:textId="16F63945" w:rsidR="00666AC7" w:rsidRPr="004D42D6" w:rsidRDefault="00666AC7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2D6">
        <w:rPr>
          <w:rFonts w:ascii="Arial" w:hAnsi="Arial" w:cs="Arial"/>
          <w:sz w:val="22"/>
          <w:szCs w:val="22"/>
        </w:rPr>
        <w:t xml:space="preserve">Rekrutacja </w:t>
      </w:r>
      <w:r w:rsidR="00036DD5" w:rsidRPr="004D42D6">
        <w:rPr>
          <w:rFonts w:ascii="Arial" w:hAnsi="Arial" w:cs="Arial"/>
          <w:sz w:val="22"/>
          <w:szCs w:val="22"/>
        </w:rPr>
        <w:t>na szkoleni</w:t>
      </w:r>
      <w:r w:rsidR="00274447" w:rsidRPr="004D42D6">
        <w:rPr>
          <w:rFonts w:ascii="Arial" w:hAnsi="Arial" w:cs="Arial"/>
          <w:sz w:val="22"/>
          <w:szCs w:val="22"/>
        </w:rPr>
        <w:t>e</w:t>
      </w:r>
      <w:r w:rsidR="00036DD5" w:rsidRPr="004D42D6">
        <w:rPr>
          <w:rFonts w:ascii="Arial" w:hAnsi="Arial" w:cs="Arial"/>
          <w:sz w:val="22"/>
          <w:szCs w:val="22"/>
        </w:rPr>
        <w:t xml:space="preserve"> </w:t>
      </w:r>
      <w:r w:rsidRPr="004D42D6">
        <w:rPr>
          <w:rFonts w:ascii="Arial" w:hAnsi="Arial" w:cs="Arial"/>
          <w:sz w:val="22"/>
          <w:szCs w:val="22"/>
        </w:rPr>
        <w:t>ma charakter terminowy:</w:t>
      </w:r>
      <w:r w:rsidR="00036DD5" w:rsidRPr="004D42D6">
        <w:rPr>
          <w:rFonts w:ascii="Arial" w:hAnsi="Arial" w:cs="Arial"/>
          <w:sz w:val="22"/>
          <w:szCs w:val="22"/>
        </w:rPr>
        <w:t xml:space="preserve"> </w:t>
      </w:r>
      <w:r w:rsidR="00036DD5" w:rsidRPr="004D42D6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4D42D6" w:rsidRPr="004D42D6">
        <w:rPr>
          <w:rFonts w:ascii="Arial" w:hAnsi="Arial" w:cs="Arial"/>
          <w:b/>
          <w:bCs/>
          <w:sz w:val="22"/>
          <w:szCs w:val="22"/>
        </w:rPr>
        <w:t>31 lipca 2024 r.</w:t>
      </w:r>
    </w:p>
    <w:p w14:paraId="632CF288" w14:textId="45582959" w:rsidR="00666AC7" w:rsidRPr="00A0161D" w:rsidRDefault="00666AC7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>Informacja o szkoleni</w:t>
      </w:r>
      <w:r w:rsidR="00D15CAA">
        <w:rPr>
          <w:rFonts w:ascii="Arial" w:hAnsi="Arial" w:cs="Arial"/>
          <w:sz w:val="22"/>
          <w:szCs w:val="22"/>
        </w:rPr>
        <w:t>u</w:t>
      </w:r>
      <w:r w:rsidRPr="00A0161D">
        <w:rPr>
          <w:rFonts w:ascii="Arial" w:hAnsi="Arial" w:cs="Arial"/>
          <w:sz w:val="22"/>
          <w:szCs w:val="22"/>
        </w:rPr>
        <w:t xml:space="preserve"> będzie rozpowszechniania w następujący sposób:</w:t>
      </w:r>
    </w:p>
    <w:p w14:paraId="4E6144F0" w14:textId="59E130AD" w:rsidR="00666AC7" w:rsidRPr="00A0161D" w:rsidRDefault="00666AC7" w:rsidP="00666AC7">
      <w:pPr>
        <w:pStyle w:val="Akapitzlist"/>
        <w:numPr>
          <w:ilvl w:val="0"/>
          <w:numId w:val="15"/>
        </w:numPr>
        <w:suppressAutoHyphens/>
        <w:spacing w:after="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 xml:space="preserve">strona internetowa </w:t>
      </w:r>
      <w:r w:rsidR="00904270">
        <w:rPr>
          <w:rFonts w:ascii="Arial" w:hAnsi="Arial" w:cs="Arial"/>
          <w:sz w:val="22"/>
          <w:szCs w:val="22"/>
        </w:rPr>
        <w:t xml:space="preserve">oraz media społecznościowe </w:t>
      </w:r>
      <w:r w:rsidRPr="00A0161D">
        <w:rPr>
          <w:rFonts w:ascii="Arial" w:hAnsi="Arial" w:cs="Arial"/>
          <w:sz w:val="22"/>
          <w:szCs w:val="22"/>
        </w:rPr>
        <w:t>Regionalnego Ośrodka Polityki Społecznej w  Lublinie</w:t>
      </w:r>
      <w:r w:rsidR="00B23BA3">
        <w:rPr>
          <w:rFonts w:ascii="Arial" w:hAnsi="Arial" w:cs="Arial"/>
          <w:sz w:val="22"/>
          <w:szCs w:val="22"/>
        </w:rPr>
        <w:t>;</w:t>
      </w:r>
      <w:r w:rsidRPr="00A0161D">
        <w:rPr>
          <w:rFonts w:ascii="Arial" w:hAnsi="Arial" w:cs="Arial"/>
          <w:sz w:val="22"/>
          <w:szCs w:val="22"/>
        </w:rPr>
        <w:t xml:space="preserve"> </w:t>
      </w:r>
    </w:p>
    <w:p w14:paraId="049E9CDC" w14:textId="12581B1B" w:rsidR="00666AC7" w:rsidRPr="00A0161D" w:rsidRDefault="00666AC7" w:rsidP="00666AC7">
      <w:pPr>
        <w:pStyle w:val="Akapitzlist"/>
        <w:numPr>
          <w:ilvl w:val="0"/>
          <w:numId w:val="15"/>
        </w:numPr>
        <w:suppressAutoHyphens/>
        <w:spacing w:after="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>za pośrednictwem poczty elektronicznej (e-mail)</w:t>
      </w:r>
      <w:r w:rsidR="00274447">
        <w:rPr>
          <w:rFonts w:ascii="Arial" w:hAnsi="Arial" w:cs="Arial"/>
          <w:sz w:val="22"/>
          <w:szCs w:val="22"/>
        </w:rPr>
        <w:t>.</w:t>
      </w:r>
      <w:r w:rsidRPr="00A0161D">
        <w:rPr>
          <w:rFonts w:ascii="Arial" w:hAnsi="Arial" w:cs="Arial"/>
          <w:sz w:val="22"/>
          <w:szCs w:val="22"/>
        </w:rPr>
        <w:t xml:space="preserve"> </w:t>
      </w:r>
    </w:p>
    <w:p w14:paraId="5D31B399" w14:textId="750824E3" w:rsidR="00666AC7" w:rsidRPr="001658B3" w:rsidRDefault="00666AC7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58B3">
        <w:rPr>
          <w:rFonts w:ascii="Arial" w:hAnsi="Arial" w:cs="Arial"/>
          <w:b/>
          <w:bCs/>
          <w:sz w:val="22"/>
          <w:szCs w:val="22"/>
        </w:rPr>
        <w:t>Podstawą rekrutacji na szkolenie jest poprawnie wypełniony</w:t>
      </w:r>
      <w:r w:rsidR="0087423F" w:rsidRPr="001658B3">
        <w:rPr>
          <w:rFonts w:ascii="Arial" w:hAnsi="Arial" w:cs="Arial"/>
          <w:b/>
          <w:bCs/>
          <w:sz w:val="22"/>
          <w:szCs w:val="22"/>
        </w:rPr>
        <w:t xml:space="preserve"> w formie elektronicznej </w:t>
      </w:r>
      <w:r w:rsidRPr="001658B3">
        <w:rPr>
          <w:rFonts w:ascii="Arial" w:hAnsi="Arial" w:cs="Arial"/>
          <w:b/>
          <w:bCs/>
          <w:sz w:val="22"/>
          <w:szCs w:val="22"/>
        </w:rPr>
        <w:t>Formularz zgłoszeniowy na szkolenie CUS</w:t>
      </w:r>
      <w:r w:rsidRPr="001658B3">
        <w:rPr>
          <w:rFonts w:ascii="Arial" w:hAnsi="Arial" w:cs="Arial"/>
          <w:sz w:val="22"/>
          <w:szCs w:val="22"/>
        </w:rPr>
        <w:t xml:space="preserve"> stanowiący załącznik nr 1 do niniejszego Regulaminu.</w:t>
      </w:r>
    </w:p>
    <w:p w14:paraId="357041C1" w14:textId="5CED6932" w:rsidR="00666AC7" w:rsidRPr="00A0161D" w:rsidRDefault="00666AC7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>Zaproszenia na szkoleni</w:t>
      </w:r>
      <w:r w:rsidR="00726C05">
        <w:rPr>
          <w:rFonts w:ascii="Arial" w:hAnsi="Arial" w:cs="Arial"/>
          <w:sz w:val="22"/>
          <w:szCs w:val="22"/>
        </w:rPr>
        <w:t>e</w:t>
      </w:r>
      <w:r w:rsidRPr="00A0161D">
        <w:rPr>
          <w:rFonts w:ascii="Arial" w:hAnsi="Arial" w:cs="Arial"/>
          <w:sz w:val="22"/>
          <w:szCs w:val="22"/>
        </w:rPr>
        <w:t xml:space="preserve"> wraz z </w:t>
      </w:r>
      <w:r w:rsidR="0087423F">
        <w:rPr>
          <w:rFonts w:ascii="Arial" w:hAnsi="Arial" w:cs="Arial"/>
          <w:sz w:val="22"/>
          <w:szCs w:val="22"/>
        </w:rPr>
        <w:t xml:space="preserve">linkiem do </w:t>
      </w:r>
      <w:r w:rsidRPr="00A0161D">
        <w:rPr>
          <w:rFonts w:ascii="Arial" w:hAnsi="Arial" w:cs="Arial"/>
          <w:sz w:val="22"/>
          <w:szCs w:val="22"/>
        </w:rPr>
        <w:t>Formularz</w:t>
      </w:r>
      <w:r w:rsidR="0087423F">
        <w:rPr>
          <w:rFonts w:ascii="Arial" w:hAnsi="Arial" w:cs="Arial"/>
          <w:sz w:val="22"/>
          <w:szCs w:val="22"/>
        </w:rPr>
        <w:t>a</w:t>
      </w:r>
      <w:r w:rsidRPr="00A0161D">
        <w:rPr>
          <w:rFonts w:ascii="Arial" w:hAnsi="Arial" w:cs="Arial"/>
          <w:sz w:val="22"/>
          <w:szCs w:val="22"/>
        </w:rPr>
        <w:t xml:space="preserve"> zgłoszeniow</w:t>
      </w:r>
      <w:r w:rsidR="0087423F">
        <w:rPr>
          <w:rFonts w:ascii="Arial" w:hAnsi="Arial" w:cs="Arial"/>
          <w:sz w:val="22"/>
          <w:szCs w:val="22"/>
        </w:rPr>
        <w:t>ego</w:t>
      </w:r>
      <w:r w:rsidRPr="00A0161D">
        <w:rPr>
          <w:rFonts w:ascii="Arial" w:hAnsi="Arial" w:cs="Arial"/>
          <w:sz w:val="22"/>
          <w:szCs w:val="22"/>
        </w:rPr>
        <w:t xml:space="preserve"> zostaną przesłane potencjalnym odbiorcom drogą elektroniczną, jak również będą dostępne na stronie internetowej </w:t>
      </w:r>
      <w:r w:rsidR="00904270">
        <w:rPr>
          <w:rFonts w:ascii="Arial" w:hAnsi="Arial" w:cs="Arial"/>
          <w:sz w:val="22"/>
          <w:szCs w:val="22"/>
        </w:rPr>
        <w:t xml:space="preserve">oraz w mediach społecznościowych </w:t>
      </w:r>
      <w:r w:rsidRPr="00A0161D">
        <w:rPr>
          <w:rFonts w:ascii="Arial" w:hAnsi="Arial" w:cs="Arial"/>
          <w:sz w:val="22"/>
          <w:szCs w:val="22"/>
        </w:rPr>
        <w:t>Regionalnego Ośrodka Polityki Społecznej w  Lublinie.</w:t>
      </w:r>
    </w:p>
    <w:p w14:paraId="2E975CBC" w14:textId="19D40A87" w:rsidR="00666AC7" w:rsidRPr="00A0161D" w:rsidRDefault="0087423F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Przesłanie </w:t>
      </w:r>
      <w:r w:rsidR="00666AC7" w:rsidRPr="00A0161D">
        <w:rPr>
          <w:rFonts w:ascii="Arial" w:hAnsi="Arial" w:cs="Arial"/>
          <w:sz w:val="22"/>
          <w:szCs w:val="22"/>
        </w:rPr>
        <w:t>Formularza zgłoszeniowego stanowi podstawę do zakwalifikowania do udziału w szkoleni</w:t>
      </w:r>
      <w:r w:rsidR="00726C05">
        <w:rPr>
          <w:rFonts w:ascii="Arial" w:hAnsi="Arial" w:cs="Arial"/>
          <w:sz w:val="22"/>
          <w:szCs w:val="22"/>
        </w:rPr>
        <w:t>u</w:t>
      </w:r>
      <w:r w:rsidR="00D15CAA">
        <w:rPr>
          <w:rFonts w:ascii="Arial" w:hAnsi="Arial" w:cs="Arial"/>
          <w:sz w:val="22"/>
          <w:szCs w:val="22"/>
        </w:rPr>
        <w:t>.</w:t>
      </w:r>
    </w:p>
    <w:p w14:paraId="7FCD670B" w14:textId="303FE5C4" w:rsidR="00666AC7" w:rsidRDefault="00AB21E1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Wypełnienie</w:t>
      </w:r>
      <w:r w:rsidR="00666AC7" w:rsidRPr="00A0161D">
        <w:rPr>
          <w:rFonts w:ascii="Arial" w:hAnsi="Arial" w:cs="Arial"/>
          <w:sz w:val="22"/>
          <w:szCs w:val="22"/>
        </w:rPr>
        <w:t xml:space="preserve"> Formularza zgłoszeniowego jest równoznaczne z zapoznaniem się</w:t>
      </w:r>
      <w:r w:rsidR="008742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66AC7" w:rsidRPr="00A0161D">
        <w:rPr>
          <w:rFonts w:ascii="Arial" w:hAnsi="Arial" w:cs="Arial"/>
          <w:sz w:val="22"/>
          <w:szCs w:val="22"/>
        </w:rPr>
        <w:t>z niniejszym Regulaminem.</w:t>
      </w:r>
    </w:p>
    <w:p w14:paraId="14823AD9" w14:textId="6039F139" w:rsidR="004440A3" w:rsidRPr="00A0161D" w:rsidRDefault="004440A3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Przesłanie Formularza Zgłoszeniowego jest równoznaczne z wyrażaniem zgody przez Pracodawcę na uczestnictwo w szkoleniu osoby zgłaszającej się.</w:t>
      </w:r>
    </w:p>
    <w:p w14:paraId="05F70D88" w14:textId="4308E83F" w:rsidR="00666AC7" w:rsidRPr="00A0161D" w:rsidRDefault="0087423F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Otrzymane</w:t>
      </w:r>
      <w:r w:rsidR="00666AC7" w:rsidRPr="00A0161D">
        <w:rPr>
          <w:rFonts w:ascii="Arial" w:hAnsi="Arial" w:cs="Arial"/>
          <w:sz w:val="22"/>
          <w:szCs w:val="22"/>
        </w:rPr>
        <w:t xml:space="preserve"> Formularze zgłoszeniowe zostaną poddane przez </w:t>
      </w:r>
      <w:r w:rsidR="00993C31">
        <w:rPr>
          <w:rFonts w:ascii="Arial" w:hAnsi="Arial" w:cs="Arial"/>
          <w:sz w:val="22"/>
          <w:szCs w:val="22"/>
        </w:rPr>
        <w:t>Komisję</w:t>
      </w:r>
      <w:r w:rsidR="00666AC7" w:rsidRPr="00A0161D">
        <w:rPr>
          <w:rFonts w:ascii="Arial" w:hAnsi="Arial" w:cs="Arial"/>
          <w:sz w:val="22"/>
          <w:szCs w:val="22"/>
        </w:rPr>
        <w:t xml:space="preserve"> </w:t>
      </w:r>
      <w:r w:rsidR="00993C31">
        <w:rPr>
          <w:rFonts w:ascii="Arial" w:hAnsi="Arial" w:cs="Arial"/>
          <w:sz w:val="22"/>
          <w:szCs w:val="22"/>
        </w:rPr>
        <w:t>Rekrutacyjną</w:t>
      </w:r>
      <w:r w:rsidRPr="0087423F">
        <w:rPr>
          <w:rFonts w:ascii="Arial" w:hAnsi="Arial" w:cs="Arial"/>
          <w:sz w:val="22"/>
          <w:szCs w:val="22"/>
        </w:rPr>
        <w:t xml:space="preserve"> </w:t>
      </w:r>
      <w:r w:rsidRPr="00A0161D">
        <w:rPr>
          <w:rFonts w:ascii="Arial" w:hAnsi="Arial" w:cs="Arial"/>
          <w:sz w:val="22"/>
          <w:szCs w:val="22"/>
        </w:rPr>
        <w:t>ocenie formalnej</w:t>
      </w:r>
      <w:r w:rsidR="00666AC7" w:rsidRPr="00A0161D">
        <w:rPr>
          <w:rFonts w:ascii="Arial" w:hAnsi="Arial" w:cs="Arial"/>
          <w:sz w:val="22"/>
          <w:szCs w:val="22"/>
        </w:rPr>
        <w:t>, polegającej na sprawdzeniu kompletności, prawidłowego wypełnieni</w:t>
      </w:r>
      <w:r w:rsidR="00666AC7">
        <w:rPr>
          <w:rFonts w:ascii="Arial" w:hAnsi="Arial" w:cs="Arial"/>
          <w:sz w:val="22"/>
          <w:szCs w:val="22"/>
        </w:rPr>
        <w:t>a</w:t>
      </w:r>
      <w:r w:rsidR="00666AC7" w:rsidRPr="00A01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66AC7" w:rsidRPr="00A0161D">
        <w:rPr>
          <w:rFonts w:ascii="Arial" w:hAnsi="Arial" w:cs="Arial"/>
          <w:sz w:val="22"/>
          <w:szCs w:val="22"/>
        </w:rPr>
        <w:t>i terminu zgłoszenia.</w:t>
      </w:r>
    </w:p>
    <w:p w14:paraId="71CEC9AF" w14:textId="5ECB7286" w:rsidR="00666AC7" w:rsidRDefault="00666AC7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lastRenderedPageBreak/>
        <w:t>Formularze zgłoszeniowe na szkolenie będą poddane ocenie merytorycznej pod względem następujących kryteriów:</w:t>
      </w:r>
    </w:p>
    <w:p w14:paraId="566286E7" w14:textId="20B166F2" w:rsidR="00EF3010" w:rsidRPr="000F7915" w:rsidRDefault="00EF3010" w:rsidP="000F7915">
      <w:pPr>
        <w:pStyle w:val="Akapitzlist"/>
        <w:numPr>
          <w:ilvl w:val="0"/>
          <w:numId w:val="20"/>
        </w:num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71941762"/>
      <w:r w:rsidRPr="000F7915">
        <w:rPr>
          <w:rFonts w:ascii="Arial" w:hAnsi="Arial" w:cs="Arial"/>
          <w:sz w:val="22"/>
          <w:szCs w:val="22"/>
        </w:rPr>
        <w:t xml:space="preserve">Gminy, w których CUS już funkcjonuje – 3 pkt; </w:t>
      </w:r>
    </w:p>
    <w:p w14:paraId="1CDE3831" w14:textId="704C71E5" w:rsidR="00EF3010" w:rsidRPr="000F7915" w:rsidRDefault="00EF3010" w:rsidP="000F7915">
      <w:pPr>
        <w:pStyle w:val="Akapitzlist"/>
        <w:numPr>
          <w:ilvl w:val="0"/>
          <w:numId w:val="20"/>
        </w:num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0F7915">
        <w:rPr>
          <w:rFonts w:ascii="Arial" w:hAnsi="Arial" w:cs="Arial"/>
          <w:sz w:val="22"/>
          <w:szCs w:val="22"/>
        </w:rPr>
        <w:t>Gminy, które zamierzają utworzyć CUS i złożyły wniosek w naborze nr FELU.08.05-IZ.00-001/24 Działanie 8.5 Usługi społeczne Priorytet VIII Zwiększanie spójności społecznej programu Fundusze Europejskie dla Lubelskiego 2021-2027 – 2 pkt;</w:t>
      </w:r>
    </w:p>
    <w:p w14:paraId="141E7556" w14:textId="417E6017" w:rsidR="00EF3010" w:rsidRPr="000F7915" w:rsidRDefault="00EF3010" w:rsidP="000F7915">
      <w:pPr>
        <w:pStyle w:val="Akapitzlist"/>
        <w:numPr>
          <w:ilvl w:val="0"/>
          <w:numId w:val="20"/>
        </w:num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0F7915">
        <w:rPr>
          <w:rFonts w:ascii="Arial" w:hAnsi="Arial" w:cs="Arial"/>
          <w:sz w:val="22"/>
          <w:szCs w:val="22"/>
        </w:rPr>
        <w:t>Gminy, które deklarują utworzenie CUS w latach 2024-2025 – 1 pkt.</w:t>
      </w:r>
    </w:p>
    <w:bookmarkEnd w:id="2"/>
    <w:p w14:paraId="1AD884E1" w14:textId="03754297" w:rsidR="00666AC7" w:rsidRPr="00DC2BCE" w:rsidRDefault="00EF3CFB" w:rsidP="00044CF9">
      <w:pPr>
        <w:suppressAutoHyphens/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C2BCE">
        <w:rPr>
          <w:rFonts w:ascii="Arial" w:hAnsi="Arial" w:cs="Arial"/>
          <w:sz w:val="22"/>
          <w:szCs w:val="22"/>
        </w:rPr>
        <w:t>Ostatnim</w:t>
      </w:r>
      <w:r w:rsidR="00993C31" w:rsidRPr="00DC2BCE">
        <w:rPr>
          <w:rFonts w:ascii="Arial" w:hAnsi="Arial" w:cs="Arial"/>
          <w:sz w:val="22"/>
          <w:szCs w:val="22"/>
        </w:rPr>
        <w:t xml:space="preserve"> kryterium będzie kolejność zgłoszeń.</w:t>
      </w:r>
    </w:p>
    <w:p w14:paraId="7F6E6967" w14:textId="2176A56D" w:rsidR="00666AC7" w:rsidRDefault="00666AC7" w:rsidP="00726C05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 xml:space="preserve">Po przejściu oceny formalnej </w:t>
      </w:r>
      <w:r w:rsidR="00DC2BCE">
        <w:rPr>
          <w:rFonts w:ascii="Arial" w:hAnsi="Arial" w:cs="Arial"/>
          <w:sz w:val="22"/>
          <w:szCs w:val="22"/>
        </w:rPr>
        <w:t>oraz</w:t>
      </w:r>
      <w:r w:rsidRPr="00A0161D">
        <w:rPr>
          <w:rFonts w:ascii="Arial" w:hAnsi="Arial" w:cs="Arial"/>
          <w:sz w:val="22"/>
          <w:szCs w:val="22"/>
        </w:rPr>
        <w:t xml:space="preserve"> podsumowaniu uzyskanych punktów utworzona </w:t>
      </w:r>
      <w:r w:rsidR="00DC2BCE" w:rsidRPr="00A0161D">
        <w:rPr>
          <w:rFonts w:ascii="Arial" w:hAnsi="Arial" w:cs="Arial"/>
          <w:sz w:val="22"/>
          <w:szCs w:val="22"/>
        </w:rPr>
        <w:t xml:space="preserve">zostanie </w:t>
      </w:r>
      <w:r w:rsidRPr="00A0161D">
        <w:rPr>
          <w:rFonts w:ascii="Arial" w:hAnsi="Arial" w:cs="Arial"/>
          <w:sz w:val="22"/>
          <w:szCs w:val="22"/>
        </w:rPr>
        <w:t>lista osób zakwalifikowanych na szkoleni</w:t>
      </w:r>
      <w:r w:rsidR="00726C05">
        <w:rPr>
          <w:rFonts w:ascii="Arial" w:hAnsi="Arial" w:cs="Arial"/>
          <w:sz w:val="22"/>
          <w:szCs w:val="22"/>
        </w:rPr>
        <w:t>e</w:t>
      </w:r>
      <w:r w:rsidRPr="00A0161D">
        <w:rPr>
          <w:rFonts w:ascii="Arial" w:hAnsi="Arial" w:cs="Arial"/>
          <w:sz w:val="22"/>
          <w:szCs w:val="22"/>
        </w:rPr>
        <w:t xml:space="preserve"> oraz lista rezerwowa.</w:t>
      </w:r>
    </w:p>
    <w:p w14:paraId="7A7BE320" w14:textId="38BA93ED" w:rsidR="00A873D8" w:rsidRPr="00A0161D" w:rsidRDefault="00A873D8" w:rsidP="00726C05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wyników postępowania rekrutacyjnego nie przysługuje odwołanie.</w:t>
      </w:r>
    </w:p>
    <w:p w14:paraId="5C9D6AFE" w14:textId="26A256E6" w:rsidR="00666AC7" w:rsidRPr="001658B3" w:rsidRDefault="00666AC7" w:rsidP="00666AC7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58B3">
        <w:rPr>
          <w:rFonts w:ascii="Arial" w:hAnsi="Arial" w:cs="Arial"/>
          <w:b/>
          <w:bCs/>
          <w:sz w:val="22"/>
          <w:szCs w:val="22"/>
        </w:rPr>
        <w:t>Osoba zakwalifikowana do udziału w szkoleniu zostanie poinformowana o tym drogą elektroniczną na zwrotny adres e-mail</w:t>
      </w:r>
      <w:r w:rsidR="00346064" w:rsidRPr="001658B3">
        <w:rPr>
          <w:rFonts w:ascii="Arial" w:hAnsi="Arial" w:cs="Arial"/>
          <w:b/>
          <w:bCs/>
          <w:sz w:val="22"/>
          <w:szCs w:val="22"/>
        </w:rPr>
        <w:t xml:space="preserve"> i będzie zobowiązana do dostarczenia kompletnego Formularza zgłoszeniowego w wersji papierowej.</w:t>
      </w:r>
    </w:p>
    <w:p w14:paraId="1E1E6991" w14:textId="4D32B18B" w:rsidR="00666AC7" w:rsidRPr="00A873D8" w:rsidRDefault="00666AC7" w:rsidP="00666AC7">
      <w:pPr>
        <w:pStyle w:val="Akapitzlist"/>
        <w:numPr>
          <w:ilvl w:val="0"/>
          <w:numId w:val="14"/>
        </w:numPr>
        <w:suppressAutoHyphens/>
        <w:spacing w:after="6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sz w:val="22"/>
          <w:szCs w:val="22"/>
        </w:rPr>
        <w:t>Osoba zakwalifikowana do udziału w szkoleni</w:t>
      </w:r>
      <w:r w:rsidR="00726C05">
        <w:rPr>
          <w:rFonts w:ascii="Arial" w:hAnsi="Arial" w:cs="Arial"/>
          <w:sz w:val="22"/>
          <w:szCs w:val="22"/>
        </w:rPr>
        <w:t>u</w:t>
      </w:r>
      <w:r w:rsidRPr="00A0161D">
        <w:rPr>
          <w:rFonts w:ascii="Arial" w:hAnsi="Arial" w:cs="Arial"/>
          <w:sz w:val="22"/>
          <w:szCs w:val="22"/>
        </w:rPr>
        <w:t xml:space="preserve"> w przypadku rezygnacji najpóźniej </w:t>
      </w:r>
      <w:r>
        <w:rPr>
          <w:rFonts w:ascii="Arial" w:hAnsi="Arial" w:cs="Arial"/>
          <w:sz w:val="22"/>
          <w:szCs w:val="22"/>
        </w:rPr>
        <w:t>3</w:t>
      </w:r>
      <w:r w:rsidRPr="00A0161D">
        <w:rPr>
          <w:rFonts w:ascii="Arial" w:hAnsi="Arial" w:cs="Arial"/>
          <w:sz w:val="22"/>
          <w:szCs w:val="22"/>
        </w:rPr>
        <w:t xml:space="preserve"> dni przed rozpoczęciem szkole</w:t>
      </w:r>
      <w:r w:rsidR="00B23BA3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sz w:val="22"/>
          <w:szCs w:val="22"/>
        </w:rPr>
        <w:t xml:space="preserve"> winna przesłać niezwłocznie informację o rezygnacji na </w:t>
      </w:r>
      <w:r w:rsidRPr="00A873D8">
        <w:rPr>
          <w:rFonts w:ascii="Arial" w:hAnsi="Arial" w:cs="Arial"/>
          <w:sz w:val="22"/>
          <w:szCs w:val="22"/>
        </w:rPr>
        <w:t xml:space="preserve">adres e-mail: </w:t>
      </w:r>
      <w:hyperlink r:id="rId8" w:history="1">
        <w:r w:rsidR="00A873D8" w:rsidRPr="00A873D8">
          <w:rPr>
            <w:rStyle w:val="Hipercze"/>
            <w:rFonts w:ascii="Arial" w:hAnsi="Arial" w:cs="Arial"/>
            <w:sz w:val="22"/>
            <w:szCs w:val="22"/>
          </w:rPr>
          <w:t>ewelina.tiemann@rops.lubelskie.pl</w:t>
        </w:r>
      </w:hyperlink>
      <w:r w:rsidRPr="00A873D8">
        <w:rPr>
          <w:rFonts w:ascii="Arial" w:hAnsi="Arial" w:cs="Arial"/>
        </w:rPr>
        <w:t xml:space="preserve"> </w:t>
      </w:r>
    </w:p>
    <w:p w14:paraId="4EA81C17" w14:textId="246CA39C" w:rsidR="00CE300D" w:rsidRPr="00336C52" w:rsidRDefault="00666AC7" w:rsidP="00336C52">
      <w:pPr>
        <w:pStyle w:val="Akapitzlist"/>
        <w:numPr>
          <w:ilvl w:val="0"/>
          <w:numId w:val="14"/>
        </w:numPr>
        <w:suppressAutoHyphens/>
        <w:spacing w:after="240" w:line="276" w:lineRule="auto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873D8">
        <w:rPr>
          <w:rFonts w:ascii="Arial" w:hAnsi="Arial" w:cs="Arial"/>
          <w:sz w:val="22"/>
          <w:szCs w:val="22"/>
          <w:shd w:val="clear" w:color="auto" w:fill="FFFFFF"/>
        </w:rPr>
        <w:t>Pracodawca osoby rezygnującej ze szkolenia może oddelegować innego pracownika.</w:t>
      </w:r>
      <w:r w:rsidRPr="00A0161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26C05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A0161D">
        <w:rPr>
          <w:rFonts w:ascii="Arial" w:hAnsi="Arial" w:cs="Arial"/>
          <w:sz w:val="22"/>
          <w:szCs w:val="22"/>
          <w:shd w:val="clear" w:color="auto" w:fill="FFFFFF"/>
        </w:rPr>
        <w:t>W przypadku braku takiej osoby</w:t>
      </w:r>
      <w:r w:rsidR="00B23BA3">
        <w:rPr>
          <w:rFonts w:ascii="Arial" w:hAnsi="Arial" w:cs="Arial"/>
          <w:sz w:val="22"/>
          <w:szCs w:val="22"/>
          <w:shd w:val="clear" w:color="auto" w:fill="FFFFFF"/>
        </w:rPr>
        <w:t xml:space="preserve"> w szkoleniu weźmie udział</w:t>
      </w:r>
      <w:r w:rsidRPr="00A0161D">
        <w:rPr>
          <w:rFonts w:ascii="Arial" w:hAnsi="Arial" w:cs="Arial"/>
          <w:sz w:val="22"/>
          <w:szCs w:val="22"/>
          <w:shd w:val="clear" w:color="auto" w:fill="FFFFFF"/>
        </w:rPr>
        <w:t xml:space="preserve"> kolejna osoba z listy rezerwowej.</w:t>
      </w:r>
    </w:p>
    <w:p w14:paraId="520C7508" w14:textId="77777777" w:rsidR="00666AC7" w:rsidRPr="00A0161D" w:rsidRDefault="00666AC7" w:rsidP="00666AC7">
      <w:pPr>
        <w:suppressAutoHyphens/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 xml:space="preserve">§ 5 </w:t>
      </w:r>
    </w:p>
    <w:p w14:paraId="42F2A1D4" w14:textId="77777777" w:rsidR="00666AC7" w:rsidRPr="00A0161D" w:rsidRDefault="00666AC7" w:rsidP="00666AC7">
      <w:pPr>
        <w:suppressAutoHyphens/>
        <w:spacing w:after="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0161D">
        <w:rPr>
          <w:rFonts w:ascii="Arial" w:hAnsi="Arial" w:cs="Arial"/>
          <w:b/>
          <w:sz w:val="22"/>
          <w:szCs w:val="22"/>
        </w:rPr>
        <w:t>Warunki organizacji i zasady uczestnictwa w szkoleniach</w:t>
      </w:r>
    </w:p>
    <w:p w14:paraId="71370766" w14:textId="50F5B6A8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Udział w szkoleni</w:t>
      </w:r>
      <w:r w:rsidR="00726C05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jest bezpłatny i przeprowadzony w trybie stacjonarnym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6723B589" w14:textId="062350F2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Uczestnik szkole</w:t>
      </w:r>
      <w:r w:rsidR="00866D4C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00294">
        <w:rPr>
          <w:rFonts w:ascii="Arial" w:eastAsiaTheme="minorHAnsi" w:hAnsi="Arial" w:cs="Arial"/>
          <w:sz w:val="22"/>
          <w:szCs w:val="22"/>
          <w:lang w:eastAsia="en-US"/>
        </w:rPr>
        <w:t>zostanie poinformowany o miejscu jego przeprowadzenia.</w:t>
      </w:r>
    </w:p>
    <w:p w14:paraId="5FF82EBF" w14:textId="61DD5726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Organizator szkole</w:t>
      </w:r>
      <w:r w:rsidR="00866D4C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zapewnia: bezpłatne szkoleni</w:t>
      </w:r>
      <w:r w:rsidR="00600294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, sal</w:t>
      </w:r>
      <w:r w:rsidR="00600294">
        <w:rPr>
          <w:rFonts w:ascii="Arial" w:eastAsiaTheme="minorHAnsi" w:hAnsi="Arial" w:cs="Arial"/>
          <w:sz w:val="22"/>
          <w:szCs w:val="22"/>
          <w:lang w:eastAsia="en-US"/>
        </w:rPr>
        <w:t>ę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szkoleniow</w:t>
      </w:r>
      <w:r w:rsidR="00600294"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, wyżywienie uczestników szkolenia, realizację programu merytorycznego przez kadrę trenerską posiadającą odpowiednie doświadczenie i kwalifikacje.</w:t>
      </w:r>
    </w:p>
    <w:p w14:paraId="4F263764" w14:textId="564A31CB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Obowiązkiem uczestnika szkolenia jest przestrzeganie zapisów niniejszego Regulaminu oraz systematyczny udział w szkoleni</w:t>
      </w:r>
      <w:r w:rsidR="00866D4C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827E7A6" w14:textId="5F5465D7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Uczestnikowi szkole</w:t>
      </w:r>
      <w:r w:rsidR="00866D4C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nie przysługuje zwrot kosztów dojazdu na szkolenia i ewentualnych kosztów noclegów.</w:t>
      </w:r>
    </w:p>
    <w:p w14:paraId="7DEE897E" w14:textId="1076A1A2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 xml:space="preserve">Uczestnik szkolenia w celu uzyskania zaświadczenia potwierdzającego ukończenie szkolenia i podniesienia kompetencji musi zdobyć 75% możliwych do zdobycia punktów w przeprowadzonym na zakończenie szkolenia teście wiedzy oraz uczestniczyć </w:t>
      </w:r>
      <w:r w:rsidR="00600294">
        <w:rPr>
          <w:rFonts w:ascii="Arial" w:hAnsi="Arial" w:cs="Arial"/>
          <w:sz w:val="22"/>
          <w:szCs w:val="22"/>
        </w:rPr>
        <w:br/>
      </w:r>
      <w:r w:rsidRPr="00A0161D">
        <w:rPr>
          <w:rFonts w:ascii="Arial" w:hAnsi="Arial" w:cs="Arial"/>
          <w:sz w:val="22"/>
          <w:szCs w:val="22"/>
        </w:rPr>
        <w:t>w minimum 80% zajęć.</w:t>
      </w:r>
    </w:p>
    <w:p w14:paraId="431D9DD6" w14:textId="16E1D4F7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spacing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W przypadku nieobecności na zajęciach przekraczającej 20% nieobecności z przyczyn losowych (np. choroba) </w:t>
      </w:r>
      <w:r w:rsidR="00600294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czestnik szkolenia zobowiązany jest przedłożyć pisemne usprawiedliwienie oraz dołączyć odpowiedni dokument potwierdzający okoliczność niemożliwości uczestnictwa w zajęciach (np. zaświadczenie lekarskie lub oświadczenie uczestnika).</w:t>
      </w:r>
    </w:p>
    <w:p w14:paraId="623CE658" w14:textId="6E52DB32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Uczestnik szkole</w:t>
      </w:r>
      <w:r w:rsidR="00600294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sz w:val="22"/>
          <w:szCs w:val="22"/>
        </w:rPr>
        <w:t xml:space="preserve"> zobowiązany jest do wypełniania dokumentacji na potrzeby szkole</w:t>
      </w:r>
      <w:r w:rsidR="00600294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sz w:val="22"/>
          <w:szCs w:val="22"/>
        </w:rPr>
        <w:t xml:space="preserve"> (Deklaracji uczestnictwa, Oświadczenie uczestnika projektu, Zgoda na publikacje wizerunku w mediach, każdorazowe potwierdzenie uczestnictwa poprzez </w:t>
      </w:r>
      <w:r w:rsidRPr="00A0161D">
        <w:rPr>
          <w:rFonts w:ascii="Arial" w:hAnsi="Arial" w:cs="Arial"/>
          <w:sz w:val="22"/>
          <w:szCs w:val="22"/>
        </w:rPr>
        <w:lastRenderedPageBreak/>
        <w:t>złożenie podpisu na liście obecności</w:t>
      </w:r>
      <w:r w:rsidR="00AB21E1">
        <w:rPr>
          <w:rFonts w:ascii="Arial" w:hAnsi="Arial" w:cs="Arial"/>
          <w:sz w:val="22"/>
          <w:szCs w:val="22"/>
        </w:rPr>
        <w:t xml:space="preserve"> – równoznaczne z </w:t>
      </w:r>
      <w:r w:rsidR="00AB21E1" w:rsidRPr="00AB21E1">
        <w:rPr>
          <w:rFonts w:ascii="Arial" w:hAnsi="Arial" w:cs="Arial"/>
          <w:sz w:val="22"/>
          <w:szCs w:val="22"/>
        </w:rPr>
        <w:t>potwierdzeniem odbioru wyżywienia</w:t>
      </w:r>
      <w:r w:rsidRPr="00AB21E1">
        <w:rPr>
          <w:rFonts w:ascii="Arial" w:hAnsi="Arial" w:cs="Arial"/>
          <w:sz w:val="22"/>
          <w:szCs w:val="22"/>
        </w:rPr>
        <w:t>, potwierdzenie odbioru materiałów pomocniczych,</w:t>
      </w:r>
      <w:r w:rsidRPr="00A0161D">
        <w:rPr>
          <w:rFonts w:ascii="Arial" w:hAnsi="Arial" w:cs="Arial"/>
          <w:sz w:val="22"/>
          <w:szCs w:val="22"/>
        </w:rPr>
        <w:t xml:space="preserve"> potwierdzenie odbioru</w:t>
      </w:r>
      <w:r>
        <w:rPr>
          <w:rFonts w:ascii="Arial" w:hAnsi="Arial" w:cs="Arial"/>
          <w:sz w:val="22"/>
          <w:szCs w:val="22"/>
        </w:rPr>
        <w:t xml:space="preserve"> </w:t>
      </w:r>
      <w:r w:rsidRPr="00A0161D">
        <w:rPr>
          <w:rFonts w:ascii="Arial" w:hAnsi="Arial" w:cs="Arial"/>
          <w:sz w:val="22"/>
          <w:szCs w:val="22"/>
        </w:rPr>
        <w:t>zaświadczenia poprzez złożenie podpisu na odpowiedniej liście, testów</w:t>
      </w:r>
      <w:r>
        <w:rPr>
          <w:rFonts w:ascii="Arial" w:hAnsi="Arial" w:cs="Arial"/>
          <w:sz w:val="22"/>
          <w:szCs w:val="22"/>
        </w:rPr>
        <w:t xml:space="preserve"> i ankiet ewaluacyjnych</w:t>
      </w:r>
      <w:r w:rsidRPr="00A0161D">
        <w:rPr>
          <w:rFonts w:ascii="Arial" w:hAnsi="Arial" w:cs="Arial"/>
          <w:sz w:val="22"/>
          <w:szCs w:val="22"/>
        </w:rPr>
        <w:t>).</w:t>
      </w:r>
    </w:p>
    <w:p w14:paraId="555DA25F" w14:textId="77777777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Uczestnik bierze odpowiedzialność za składane oświadczenia i przekazywane informacje.</w:t>
      </w:r>
    </w:p>
    <w:p w14:paraId="042AFFA4" w14:textId="61620DE1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Szkoleni</w:t>
      </w:r>
      <w:r w:rsidR="00600294">
        <w:rPr>
          <w:rFonts w:ascii="Arial" w:hAnsi="Arial" w:cs="Arial"/>
          <w:sz w:val="22"/>
          <w:szCs w:val="22"/>
        </w:rPr>
        <w:t>e</w:t>
      </w:r>
      <w:r w:rsidRPr="00A0161D">
        <w:rPr>
          <w:rFonts w:ascii="Arial" w:hAnsi="Arial" w:cs="Arial"/>
          <w:sz w:val="22"/>
          <w:szCs w:val="22"/>
        </w:rPr>
        <w:t xml:space="preserve"> odbywać się będzie w dni robocze w przedziale godzinowym od 8.00 do 16.00</w:t>
      </w:r>
      <w:r w:rsidR="00600294">
        <w:rPr>
          <w:rFonts w:ascii="Arial" w:hAnsi="Arial" w:cs="Arial"/>
          <w:sz w:val="22"/>
          <w:szCs w:val="22"/>
        </w:rPr>
        <w:t>.</w:t>
      </w:r>
      <w:r w:rsidRPr="00A0161D">
        <w:rPr>
          <w:rFonts w:ascii="Arial" w:hAnsi="Arial" w:cs="Arial"/>
          <w:sz w:val="22"/>
          <w:szCs w:val="22"/>
        </w:rPr>
        <w:t xml:space="preserve"> </w:t>
      </w:r>
    </w:p>
    <w:p w14:paraId="009DE3FD" w14:textId="77777777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Szkolenie realizowane będzie w formie wykładów oraz ćwiczeń/warsztatów.</w:t>
      </w:r>
    </w:p>
    <w:p w14:paraId="4440173C" w14:textId="77777777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Szkolenie odbywać się będzie zgodnie z harmonogramem, z którym uczestnik będzie mógł się zapoznać przed rozpoczęciem szkolenia.</w:t>
      </w:r>
    </w:p>
    <w:p w14:paraId="69C826B9" w14:textId="1C5FCAE5" w:rsidR="00666AC7" w:rsidRPr="00A0161D" w:rsidRDefault="00666AC7" w:rsidP="00666AC7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Szkolenie prowadzone będzie przez doświadczoną kadrę, zgodnie z wymogami Rozporządzenia Rady Ministrów z dnia 30 marca 2020 roku w sprawie szkoleń dla pracowników centrów usług społecznych (Dz. U. 20</w:t>
      </w:r>
      <w:r w:rsidR="00FC3ED4">
        <w:rPr>
          <w:rFonts w:ascii="Arial" w:hAnsi="Arial" w:cs="Arial"/>
          <w:sz w:val="22"/>
          <w:szCs w:val="22"/>
        </w:rPr>
        <w:t>20</w:t>
      </w:r>
      <w:r w:rsidRPr="00A0161D">
        <w:rPr>
          <w:rFonts w:ascii="Arial" w:hAnsi="Arial" w:cs="Arial"/>
          <w:sz w:val="22"/>
          <w:szCs w:val="22"/>
        </w:rPr>
        <w:t xml:space="preserve"> r., poz. 664). </w:t>
      </w:r>
    </w:p>
    <w:p w14:paraId="3E8268EA" w14:textId="090690DD" w:rsidR="00666AC7" w:rsidRPr="008D03AA" w:rsidRDefault="00666AC7" w:rsidP="00336C52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after="240" w:line="276" w:lineRule="auto"/>
        <w:ind w:left="567" w:hanging="56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hAnsi="Arial" w:cs="Arial"/>
          <w:sz w:val="22"/>
          <w:szCs w:val="22"/>
        </w:rPr>
        <w:t>Organizator zastrzega sobie możliwość zmian terminów szkole</w:t>
      </w:r>
      <w:r w:rsidR="00600294">
        <w:rPr>
          <w:rFonts w:ascii="Arial" w:hAnsi="Arial" w:cs="Arial"/>
          <w:sz w:val="22"/>
          <w:szCs w:val="22"/>
        </w:rPr>
        <w:t>nia</w:t>
      </w:r>
      <w:r w:rsidRPr="00A0161D">
        <w:rPr>
          <w:rFonts w:ascii="Arial" w:hAnsi="Arial" w:cs="Arial"/>
          <w:sz w:val="22"/>
          <w:szCs w:val="22"/>
        </w:rPr>
        <w:t xml:space="preserve"> z wyprzedzeniem umożliwiającym przekazanie informacji </w:t>
      </w:r>
      <w:r w:rsidR="00600294">
        <w:rPr>
          <w:rFonts w:ascii="Arial" w:hAnsi="Arial" w:cs="Arial"/>
          <w:sz w:val="22"/>
          <w:szCs w:val="22"/>
        </w:rPr>
        <w:t>u</w:t>
      </w:r>
      <w:r w:rsidRPr="00A0161D">
        <w:rPr>
          <w:rFonts w:ascii="Arial" w:hAnsi="Arial" w:cs="Arial"/>
          <w:sz w:val="22"/>
          <w:szCs w:val="22"/>
        </w:rPr>
        <w:t>czestnikom (nie później niż 3 dni przed rozpoczęciem szkolenia).</w:t>
      </w:r>
    </w:p>
    <w:p w14:paraId="2BFFAD74" w14:textId="77777777" w:rsidR="00666AC7" w:rsidRPr="00A0161D" w:rsidRDefault="00666AC7" w:rsidP="00666AC7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§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  <w:r w:rsidRPr="00A0161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0AAE09D2" w14:textId="77777777" w:rsidR="00666AC7" w:rsidRPr="00A0161D" w:rsidRDefault="00666AC7" w:rsidP="00666AC7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sz w:val="22"/>
          <w:szCs w:val="22"/>
          <w:lang w:eastAsia="en-US"/>
        </w:rPr>
        <w:t>Postanowienia końcowe</w:t>
      </w:r>
    </w:p>
    <w:p w14:paraId="51BB6620" w14:textId="400E3BDA" w:rsidR="00666AC7" w:rsidRPr="00A0161D" w:rsidRDefault="00666AC7" w:rsidP="00666AC7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>Organizator szkole</w:t>
      </w:r>
      <w:r w:rsidR="003833A4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zastrzega sobie prawo wniesienia zmian lub wprowadzenia dodatkowych postanowień w Regulaminie.</w:t>
      </w:r>
    </w:p>
    <w:p w14:paraId="1D49B33E" w14:textId="247CAD47" w:rsidR="00666AC7" w:rsidRPr="00A0161D" w:rsidRDefault="00666AC7" w:rsidP="00666AC7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Regulamin może ulec zmianie w sytuacji zmiany Wytycznych, innych dokumentów programowych dotyczących realizacji Projektu lub działania siły wyższej, której </w:t>
      </w:r>
      <w:r w:rsidR="003833A4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>rganizator szkole</w:t>
      </w:r>
      <w:r w:rsidR="003833A4">
        <w:rPr>
          <w:rFonts w:ascii="Arial" w:eastAsiaTheme="minorHAnsi" w:hAnsi="Arial" w:cs="Arial"/>
          <w:sz w:val="22"/>
          <w:szCs w:val="22"/>
          <w:lang w:eastAsia="en-US"/>
        </w:rPr>
        <w:t>nia</w:t>
      </w: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 nie mógł wcześniej przewidzieć.</w:t>
      </w:r>
    </w:p>
    <w:p w14:paraId="7202C450" w14:textId="058F41EC" w:rsidR="00666AC7" w:rsidRPr="00A0161D" w:rsidRDefault="00666AC7" w:rsidP="00452632">
      <w:pPr>
        <w:suppressAutoHyphens/>
        <w:autoSpaceDE w:val="0"/>
        <w:autoSpaceDN w:val="0"/>
        <w:adjustRightInd w:val="0"/>
        <w:spacing w:before="72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b/>
          <w:sz w:val="22"/>
          <w:szCs w:val="22"/>
          <w:lang w:eastAsia="en-US"/>
        </w:rPr>
        <w:t>Wykaz załączników:</w:t>
      </w:r>
    </w:p>
    <w:p w14:paraId="1ED7B12A" w14:textId="14AB24AF" w:rsidR="007A1C2C" w:rsidRPr="00336C52" w:rsidRDefault="00666AC7" w:rsidP="00336C52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0161D">
        <w:rPr>
          <w:rFonts w:ascii="Arial" w:eastAsiaTheme="minorHAnsi" w:hAnsi="Arial" w:cs="Arial"/>
          <w:sz w:val="22"/>
          <w:szCs w:val="22"/>
          <w:lang w:eastAsia="en-US"/>
        </w:rPr>
        <w:t xml:space="preserve">Załącznik nr 1: Formularz zgłoszeniowy na szkolenie </w:t>
      </w:r>
      <w:r>
        <w:rPr>
          <w:rFonts w:ascii="Arial" w:eastAsiaTheme="minorHAnsi" w:hAnsi="Arial" w:cs="Arial"/>
          <w:sz w:val="22"/>
          <w:szCs w:val="22"/>
          <w:lang w:eastAsia="en-US"/>
        </w:rPr>
        <w:t>CUS</w:t>
      </w:r>
    </w:p>
    <w:sectPr w:rsidR="007A1C2C" w:rsidRPr="00336C52" w:rsidSect="00225643">
      <w:headerReference w:type="default" r:id="rId9"/>
      <w:footerReference w:type="default" r:id="rId10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3B5FA" w14:textId="77777777" w:rsidR="00C85FB7" w:rsidRDefault="00C85FB7" w:rsidP="007A1C2C">
      <w:r>
        <w:separator/>
      </w:r>
    </w:p>
  </w:endnote>
  <w:endnote w:type="continuationSeparator" w:id="0">
    <w:p w14:paraId="24270FEE" w14:textId="77777777" w:rsidR="00C85FB7" w:rsidRDefault="00C85FB7" w:rsidP="007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5FBD8BD9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73F74113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8D5874" id="Łącznik prosty 6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05AAF8CD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601FA5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B228" w14:textId="77777777" w:rsidR="00C85FB7" w:rsidRDefault="00C85FB7" w:rsidP="007A1C2C">
      <w:r>
        <w:separator/>
      </w:r>
    </w:p>
  </w:footnote>
  <w:footnote w:type="continuationSeparator" w:id="0">
    <w:p w14:paraId="32C3F85A" w14:textId="77777777" w:rsidR="00C85FB7" w:rsidRDefault="00C85FB7" w:rsidP="007A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F886CA9">
          <wp:extent cx="5750560" cy="869315"/>
          <wp:effectExtent l="0" t="0" r="2540" b="6985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310AA8" w:rsidRDefault="007A1C2C" w:rsidP="007A1C2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bookmarkStart w:id="3" w:name="_Hlk169514741"/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2A360634" w14:textId="5B10A80B" w:rsidR="007A1C2C" w:rsidRPr="007A1C2C" w:rsidRDefault="007A1C2C" w:rsidP="007A1C2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bookmarkEnd w:id="3"/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2148768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BA5669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1155"/>
    <w:multiLevelType w:val="hybridMultilevel"/>
    <w:tmpl w:val="16F620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7071BC"/>
    <w:multiLevelType w:val="hybridMultilevel"/>
    <w:tmpl w:val="11A08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33E"/>
    <w:multiLevelType w:val="multilevel"/>
    <w:tmpl w:val="DACECF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A6147E"/>
    <w:multiLevelType w:val="hybridMultilevel"/>
    <w:tmpl w:val="0CD4A3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510324"/>
    <w:multiLevelType w:val="multilevel"/>
    <w:tmpl w:val="7B6090F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21A452F3"/>
    <w:multiLevelType w:val="multilevel"/>
    <w:tmpl w:val="E6B40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95434F5"/>
    <w:multiLevelType w:val="hybridMultilevel"/>
    <w:tmpl w:val="483CAC3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D3DA2"/>
    <w:multiLevelType w:val="multilevel"/>
    <w:tmpl w:val="74BCB9D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99689F"/>
    <w:multiLevelType w:val="hybridMultilevel"/>
    <w:tmpl w:val="BD304B32"/>
    <w:lvl w:ilvl="0" w:tplc="17DC9E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2584D"/>
    <w:multiLevelType w:val="hybridMultilevel"/>
    <w:tmpl w:val="87C62342"/>
    <w:lvl w:ilvl="0" w:tplc="4FB2B4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B4A22"/>
    <w:multiLevelType w:val="multilevel"/>
    <w:tmpl w:val="708E6FE6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AE306D"/>
    <w:multiLevelType w:val="multilevel"/>
    <w:tmpl w:val="0D54AE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57F61DC"/>
    <w:multiLevelType w:val="hybridMultilevel"/>
    <w:tmpl w:val="DD2A18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5A6307"/>
    <w:multiLevelType w:val="hybridMultilevel"/>
    <w:tmpl w:val="B6160590"/>
    <w:lvl w:ilvl="0" w:tplc="B37C51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ADA1996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97E45"/>
    <w:multiLevelType w:val="hybridMultilevel"/>
    <w:tmpl w:val="E10C0302"/>
    <w:lvl w:ilvl="0" w:tplc="4FB2B4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A3155"/>
    <w:multiLevelType w:val="multilevel"/>
    <w:tmpl w:val="6C067B1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8A360E"/>
    <w:multiLevelType w:val="hybridMultilevel"/>
    <w:tmpl w:val="9FE8220A"/>
    <w:lvl w:ilvl="0" w:tplc="651C6E1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80FB4"/>
    <w:multiLevelType w:val="multilevel"/>
    <w:tmpl w:val="3E2EEB2E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BED02CC"/>
    <w:multiLevelType w:val="hybridMultilevel"/>
    <w:tmpl w:val="48CE5DB6"/>
    <w:lvl w:ilvl="0" w:tplc="A002FA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832FD"/>
    <w:multiLevelType w:val="multilevel"/>
    <w:tmpl w:val="C358A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4294883">
    <w:abstractNumId w:val="4"/>
  </w:num>
  <w:num w:numId="2" w16cid:durableId="1196624324">
    <w:abstractNumId w:val="2"/>
  </w:num>
  <w:num w:numId="3" w16cid:durableId="1562445363">
    <w:abstractNumId w:val="10"/>
  </w:num>
  <w:num w:numId="4" w16cid:durableId="2021078624">
    <w:abstractNumId w:val="7"/>
  </w:num>
  <w:num w:numId="5" w16cid:durableId="1234319443">
    <w:abstractNumId w:val="11"/>
  </w:num>
  <w:num w:numId="6" w16cid:durableId="400103782">
    <w:abstractNumId w:val="15"/>
  </w:num>
  <w:num w:numId="7" w16cid:durableId="45881232">
    <w:abstractNumId w:val="5"/>
  </w:num>
  <w:num w:numId="8" w16cid:durableId="839852028">
    <w:abstractNumId w:val="17"/>
  </w:num>
  <w:num w:numId="9" w16cid:durableId="983050598">
    <w:abstractNumId w:val="19"/>
  </w:num>
  <w:num w:numId="10" w16cid:durableId="2000956933">
    <w:abstractNumId w:val="6"/>
  </w:num>
  <w:num w:numId="11" w16cid:durableId="1013075528">
    <w:abstractNumId w:val="16"/>
  </w:num>
  <w:num w:numId="12" w16cid:durableId="500241595">
    <w:abstractNumId w:val="8"/>
  </w:num>
  <w:num w:numId="13" w16cid:durableId="1290431505">
    <w:abstractNumId w:val="13"/>
  </w:num>
  <w:num w:numId="14" w16cid:durableId="1582786575">
    <w:abstractNumId w:val="18"/>
  </w:num>
  <w:num w:numId="15" w16cid:durableId="1792700342">
    <w:abstractNumId w:val="3"/>
  </w:num>
  <w:num w:numId="16" w16cid:durableId="1370299996">
    <w:abstractNumId w:val="14"/>
  </w:num>
  <w:num w:numId="17" w16cid:durableId="2084597275">
    <w:abstractNumId w:val="9"/>
  </w:num>
  <w:num w:numId="18" w16cid:durableId="1509324924">
    <w:abstractNumId w:val="0"/>
  </w:num>
  <w:num w:numId="19" w16cid:durableId="2016760421">
    <w:abstractNumId w:val="12"/>
  </w:num>
  <w:num w:numId="20" w16cid:durableId="1038747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03F89"/>
    <w:rsid w:val="000077F8"/>
    <w:rsid w:val="00015009"/>
    <w:rsid w:val="00033BDC"/>
    <w:rsid w:val="00036DD5"/>
    <w:rsid w:val="00044CF9"/>
    <w:rsid w:val="00086A0A"/>
    <w:rsid w:val="00095B59"/>
    <w:rsid w:val="000B3106"/>
    <w:rsid w:val="000B5905"/>
    <w:rsid w:val="000F7915"/>
    <w:rsid w:val="00101C2B"/>
    <w:rsid w:val="00114DBE"/>
    <w:rsid w:val="001222DE"/>
    <w:rsid w:val="00161AEC"/>
    <w:rsid w:val="00162D9C"/>
    <w:rsid w:val="001658B3"/>
    <w:rsid w:val="001F3BCA"/>
    <w:rsid w:val="001F7877"/>
    <w:rsid w:val="00225643"/>
    <w:rsid w:val="00274447"/>
    <w:rsid w:val="002E26E5"/>
    <w:rsid w:val="002F53E9"/>
    <w:rsid w:val="00336C52"/>
    <w:rsid w:val="00346064"/>
    <w:rsid w:val="003833A4"/>
    <w:rsid w:val="0039565E"/>
    <w:rsid w:val="003B0DCA"/>
    <w:rsid w:val="003B0E3F"/>
    <w:rsid w:val="003B4803"/>
    <w:rsid w:val="003C7B86"/>
    <w:rsid w:val="003F4554"/>
    <w:rsid w:val="003F6DC8"/>
    <w:rsid w:val="004440A3"/>
    <w:rsid w:val="00452632"/>
    <w:rsid w:val="0049405F"/>
    <w:rsid w:val="004D42D6"/>
    <w:rsid w:val="004E5683"/>
    <w:rsid w:val="00566753"/>
    <w:rsid w:val="005A03E5"/>
    <w:rsid w:val="005C4D03"/>
    <w:rsid w:val="005D3226"/>
    <w:rsid w:val="005E78DB"/>
    <w:rsid w:val="00600294"/>
    <w:rsid w:val="006051D7"/>
    <w:rsid w:val="0061769D"/>
    <w:rsid w:val="00637456"/>
    <w:rsid w:val="00666AC7"/>
    <w:rsid w:val="006819F0"/>
    <w:rsid w:val="006A4E56"/>
    <w:rsid w:val="006C530E"/>
    <w:rsid w:val="006E0992"/>
    <w:rsid w:val="006E757B"/>
    <w:rsid w:val="0071505E"/>
    <w:rsid w:val="0072266B"/>
    <w:rsid w:val="00726C05"/>
    <w:rsid w:val="00781C04"/>
    <w:rsid w:val="007A1C2C"/>
    <w:rsid w:val="007B2E59"/>
    <w:rsid w:val="00813024"/>
    <w:rsid w:val="00830407"/>
    <w:rsid w:val="00847118"/>
    <w:rsid w:val="00866D4C"/>
    <w:rsid w:val="0087423F"/>
    <w:rsid w:val="008A5E5C"/>
    <w:rsid w:val="00904270"/>
    <w:rsid w:val="00970C42"/>
    <w:rsid w:val="00993C31"/>
    <w:rsid w:val="00A403C1"/>
    <w:rsid w:val="00A70D93"/>
    <w:rsid w:val="00A81612"/>
    <w:rsid w:val="00A873D8"/>
    <w:rsid w:val="00AB21E1"/>
    <w:rsid w:val="00AE3755"/>
    <w:rsid w:val="00AF2A03"/>
    <w:rsid w:val="00AF5257"/>
    <w:rsid w:val="00B23BA3"/>
    <w:rsid w:val="00B47600"/>
    <w:rsid w:val="00B643DA"/>
    <w:rsid w:val="00B66C38"/>
    <w:rsid w:val="00B9099B"/>
    <w:rsid w:val="00B9319A"/>
    <w:rsid w:val="00C04A12"/>
    <w:rsid w:val="00C1623E"/>
    <w:rsid w:val="00C242C6"/>
    <w:rsid w:val="00C804AE"/>
    <w:rsid w:val="00C8460F"/>
    <w:rsid w:val="00C85FB7"/>
    <w:rsid w:val="00CD33FD"/>
    <w:rsid w:val="00CD6C58"/>
    <w:rsid w:val="00CE300D"/>
    <w:rsid w:val="00D15CAA"/>
    <w:rsid w:val="00D268AF"/>
    <w:rsid w:val="00D47650"/>
    <w:rsid w:val="00D72838"/>
    <w:rsid w:val="00DA0F41"/>
    <w:rsid w:val="00DA3C19"/>
    <w:rsid w:val="00DA5DE0"/>
    <w:rsid w:val="00DA7027"/>
    <w:rsid w:val="00DB4765"/>
    <w:rsid w:val="00DC2BCE"/>
    <w:rsid w:val="00DC2E3D"/>
    <w:rsid w:val="00DE1065"/>
    <w:rsid w:val="00E32FB3"/>
    <w:rsid w:val="00E531CC"/>
    <w:rsid w:val="00EB48E8"/>
    <w:rsid w:val="00EE01EC"/>
    <w:rsid w:val="00EF3010"/>
    <w:rsid w:val="00EF3CFB"/>
    <w:rsid w:val="00F16CB6"/>
    <w:rsid w:val="00F43E72"/>
    <w:rsid w:val="00F47F24"/>
    <w:rsid w:val="00FC3ED4"/>
    <w:rsid w:val="00FD126B"/>
    <w:rsid w:val="00FE1B7A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jc w:val="both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90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66AC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66AC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elina.tiemann@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39F3-27A4-445E-9404-B5D962D7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Ewelina Tiemann</cp:lastModifiedBy>
  <cp:revision>15</cp:revision>
  <cp:lastPrinted>2024-07-17T10:24:00Z</cp:lastPrinted>
  <dcterms:created xsi:type="dcterms:W3CDTF">2024-07-15T07:20:00Z</dcterms:created>
  <dcterms:modified xsi:type="dcterms:W3CDTF">2024-07-18T07:58:00Z</dcterms:modified>
</cp:coreProperties>
</file>